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1FBCB" w14:textId="77777777" w:rsidR="00B86A8F" w:rsidRPr="00040383" w:rsidRDefault="00B86A8F" w:rsidP="00D71E66">
      <w:pPr>
        <w:pStyle w:val="NoSpacing"/>
        <w:contextualSpacing/>
        <w:jc w:val="thaiDistribute"/>
        <w:rPr>
          <w:rFonts w:ascii="Cordia New" w:hAnsi="Cordia New" w:cs="Cordia New"/>
          <w:b/>
          <w:bCs/>
          <w:i/>
          <w:iCs/>
          <w:sz w:val="30"/>
          <w:szCs w:val="30"/>
        </w:rPr>
      </w:pPr>
      <w:r w:rsidRPr="00040383">
        <w:rPr>
          <w:rFonts w:ascii="Cordia New" w:hAnsi="Cordia New" w:cs="Cordia New"/>
          <w:b/>
          <w:bCs/>
          <w:i/>
          <w:iCs/>
          <w:sz w:val="30"/>
          <w:szCs w:val="30"/>
        </w:rPr>
        <w:t>Press Release</w:t>
      </w:r>
      <w:r w:rsidRPr="00040383">
        <w:rPr>
          <w:rFonts w:ascii="Cordia New" w:hAnsi="Cordia New" w:cs="Cordia New"/>
          <w:b/>
          <w:bCs/>
          <w:i/>
          <w:iCs/>
          <w:sz w:val="30"/>
          <w:szCs w:val="30"/>
          <w:cs/>
        </w:rPr>
        <w:t xml:space="preserve"> </w:t>
      </w:r>
      <w:r w:rsidRPr="00040383">
        <w:rPr>
          <w:rFonts w:ascii="Cordia New" w:hAnsi="Cordia New" w:cs="Cordia New"/>
          <w:b/>
          <w:bCs/>
          <w:i/>
          <w:iCs/>
          <w:sz w:val="30"/>
          <w:szCs w:val="30"/>
        </w:rPr>
        <w:tab/>
      </w:r>
      <w:r w:rsidRPr="00040383">
        <w:rPr>
          <w:rFonts w:ascii="Cordia New" w:hAnsi="Cordia New" w:cs="Cordia New"/>
          <w:b/>
          <w:bCs/>
          <w:i/>
          <w:iCs/>
          <w:sz w:val="30"/>
          <w:szCs w:val="30"/>
        </w:rPr>
        <w:tab/>
      </w:r>
      <w:r w:rsidRPr="00040383">
        <w:rPr>
          <w:rFonts w:ascii="Cordia New" w:hAnsi="Cordia New" w:cs="Cordia New"/>
          <w:b/>
          <w:bCs/>
          <w:i/>
          <w:iCs/>
          <w:sz w:val="30"/>
          <w:szCs w:val="30"/>
        </w:rPr>
        <w:tab/>
      </w:r>
      <w:r w:rsidRPr="00040383">
        <w:rPr>
          <w:rFonts w:ascii="Cordia New" w:hAnsi="Cordia New" w:cs="Cordia New"/>
          <w:b/>
          <w:bCs/>
          <w:i/>
          <w:iCs/>
          <w:sz w:val="30"/>
          <w:szCs w:val="30"/>
        </w:rPr>
        <w:tab/>
      </w:r>
    </w:p>
    <w:p w14:paraId="10B25EC1" w14:textId="77777777" w:rsidR="0042539D" w:rsidRPr="00040383" w:rsidRDefault="0042539D" w:rsidP="00D71E66">
      <w:pPr>
        <w:pStyle w:val="NoSpacing"/>
        <w:contextualSpacing/>
        <w:jc w:val="thaiDistribute"/>
        <w:rPr>
          <w:rFonts w:ascii="Cordia New" w:hAnsi="Cordia New" w:cs="Cordia New"/>
          <w:b/>
          <w:bCs/>
          <w:sz w:val="30"/>
          <w:szCs w:val="30"/>
        </w:rPr>
      </w:pPr>
      <w:bookmarkStart w:id="0" w:name="_GoBack"/>
      <w:bookmarkEnd w:id="0"/>
    </w:p>
    <w:p w14:paraId="722A928D" w14:textId="42A264E7" w:rsidR="00C44C6D" w:rsidRPr="00040383" w:rsidRDefault="00C44C6D" w:rsidP="00F701C4">
      <w:pPr>
        <w:pStyle w:val="NoSpacing"/>
        <w:ind w:left="-284" w:right="-75" w:firstLine="284"/>
        <w:contextualSpacing/>
        <w:jc w:val="center"/>
        <w:rPr>
          <w:rFonts w:ascii="Cordia New" w:hAnsi="Cordia New" w:cs="Cordia New"/>
          <w:b/>
          <w:bCs/>
          <w:sz w:val="30"/>
          <w:szCs w:val="30"/>
        </w:rPr>
      </w:pPr>
      <w:r w:rsidRPr="00040383">
        <w:rPr>
          <w:rFonts w:ascii="Cordia New" w:hAnsi="Cordia New" w:cs="Cordia New"/>
          <w:b/>
          <w:bCs/>
          <w:sz w:val="30"/>
          <w:szCs w:val="30"/>
        </w:rPr>
        <w:t xml:space="preserve">SCG Announces </w:t>
      </w:r>
      <w:r w:rsidR="00040383" w:rsidRPr="00040383">
        <w:rPr>
          <w:rFonts w:ascii="Cordia New" w:hAnsi="Cordia New" w:cs="Cordia New"/>
          <w:b/>
          <w:bCs/>
          <w:sz w:val="30"/>
          <w:szCs w:val="30"/>
        </w:rPr>
        <w:t xml:space="preserve">Robust </w:t>
      </w:r>
      <w:r w:rsidRPr="00040383">
        <w:rPr>
          <w:rFonts w:ascii="Cordia New" w:hAnsi="Cordia New" w:cs="Cordia New"/>
          <w:b/>
          <w:bCs/>
          <w:sz w:val="30"/>
          <w:szCs w:val="30"/>
        </w:rPr>
        <w:t xml:space="preserve">Operating Results for Q3/2020, Showing Stronger Y-O-Y Performance </w:t>
      </w:r>
      <w:r w:rsidR="00DB7D40">
        <w:rPr>
          <w:rFonts w:ascii="Cordia New" w:hAnsi="Cordia New" w:cs="Cordia New"/>
          <w:b/>
          <w:bCs/>
          <w:sz w:val="30"/>
          <w:szCs w:val="30"/>
        </w:rPr>
        <w:br/>
      </w:r>
      <w:r w:rsidRPr="00040383">
        <w:rPr>
          <w:rFonts w:ascii="Cordia New" w:hAnsi="Cordia New" w:cs="Cordia New"/>
          <w:b/>
          <w:bCs/>
          <w:sz w:val="30"/>
          <w:szCs w:val="30"/>
        </w:rPr>
        <w:t xml:space="preserve">Thanks to </w:t>
      </w:r>
      <w:r w:rsidR="00B90C58">
        <w:rPr>
          <w:rFonts w:ascii="Cordia New" w:hAnsi="Cordia New" w:cs="Cordia New"/>
          <w:b/>
          <w:bCs/>
          <w:sz w:val="30"/>
          <w:szCs w:val="30"/>
        </w:rPr>
        <w:t xml:space="preserve">Strong </w:t>
      </w:r>
      <w:r w:rsidRPr="00040383">
        <w:rPr>
          <w:rFonts w:ascii="Cordia New" w:hAnsi="Cordia New" w:cs="Cordia New"/>
          <w:b/>
          <w:bCs/>
          <w:sz w:val="30"/>
          <w:szCs w:val="30"/>
        </w:rPr>
        <w:t>Recovery in Chemical</w:t>
      </w:r>
      <w:r w:rsidR="005104B2">
        <w:rPr>
          <w:rFonts w:ascii="Cordia New" w:hAnsi="Cordia New" w:cs="Cordia New"/>
          <w:b/>
          <w:bCs/>
          <w:sz w:val="30"/>
          <w:szCs w:val="30"/>
        </w:rPr>
        <w:t>s</w:t>
      </w:r>
      <w:r w:rsidRPr="00040383">
        <w:rPr>
          <w:rFonts w:ascii="Cordia New" w:hAnsi="Cordia New" w:cs="Cordia New"/>
          <w:b/>
          <w:bCs/>
          <w:sz w:val="30"/>
          <w:szCs w:val="30"/>
        </w:rPr>
        <w:t xml:space="preserve"> Market, Resilient Packaging Business, </w:t>
      </w:r>
    </w:p>
    <w:p w14:paraId="4C43C59E" w14:textId="2E2B52DA" w:rsidR="00F701C4" w:rsidRPr="00040383" w:rsidRDefault="00C44C6D" w:rsidP="00C44C6D">
      <w:pPr>
        <w:pStyle w:val="NoSpacing"/>
        <w:ind w:left="-284" w:right="-75" w:firstLine="284"/>
        <w:contextualSpacing/>
        <w:jc w:val="center"/>
        <w:rPr>
          <w:rFonts w:ascii="Cordia New" w:hAnsi="Cordia New" w:cs="Cordia New"/>
          <w:b/>
          <w:bCs/>
          <w:sz w:val="30"/>
          <w:szCs w:val="30"/>
        </w:rPr>
      </w:pPr>
      <w:r w:rsidRPr="00040383">
        <w:rPr>
          <w:rFonts w:ascii="Cordia New" w:hAnsi="Cordia New" w:cs="Cordia New"/>
          <w:b/>
          <w:bCs/>
          <w:sz w:val="30"/>
          <w:szCs w:val="30"/>
        </w:rPr>
        <w:t>Increase in proportion of HVA; Ready to Leverage Business Agility and Thrive</w:t>
      </w:r>
    </w:p>
    <w:p w14:paraId="24DF862E" w14:textId="77777777" w:rsidR="00C44C6D" w:rsidRPr="00040383" w:rsidRDefault="00C44C6D" w:rsidP="00C44C6D">
      <w:pPr>
        <w:pStyle w:val="NoSpacing"/>
        <w:ind w:left="-284" w:right="-75" w:firstLine="284"/>
        <w:contextualSpacing/>
        <w:jc w:val="center"/>
        <w:rPr>
          <w:rFonts w:ascii="Cordia New" w:hAnsi="Cordia New" w:cs="Cordia New" w:hint="cs"/>
          <w:b/>
          <w:bCs/>
          <w:sz w:val="30"/>
          <w:szCs w:val="30"/>
          <w:cs/>
        </w:rPr>
      </w:pPr>
    </w:p>
    <w:p w14:paraId="47214DC1" w14:textId="310D47B6" w:rsidR="00F701C4" w:rsidRPr="00040383" w:rsidRDefault="00F701C4" w:rsidP="00D71E66">
      <w:pPr>
        <w:pStyle w:val="NoSpacing"/>
        <w:contextualSpacing/>
        <w:jc w:val="thaiDistribute"/>
        <w:rPr>
          <w:rFonts w:ascii="Cordia New" w:hAnsi="Cordia New" w:cs="Cordia New"/>
          <w:b/>
          <w:bCs/>
          <w:i/>
          <w:iCs/>
          <w:sz w:val="30"/>
          <w:szCs w:val="30"/>
        </w:rPr>
      </w:pPr>
      <w:r w:rsidRPr="00040383">
        <w:rPr>
          <w:rFonts w:ascii="Cordia New" w:hAnsi="Cordia New" w:cs="Cordia New"/>
          <w:b/>
          <w:bCs/>
          <w:i/>
          <w:iCs/>
          <w:sz w:val="30"/>
          <w:szCs w:val="30"/>
        </w:rPr>
        <w:t>Bangkok</w:t>
      </w:r>
      <w:r w:rsidRPr="00040383">
        <w:rPr>
          <w:rFonts w:ascii="Cordia New" w:hAnsi="Cordia New" w:cs="Cordia New"/>
          <w:b/>
          <w:bCs/>
          <w:i/>
          <w:iCs/>
          <w:sz w:val="30"/>
          <w:szCs w:val="30"/>
          <w:cs/>
        </w:rPr>
        <w:t xml:space="preserve">: </w:t>
      </w:r>
      <w:r w:rsidRPr="00040383">
        <w:rPr>
          <w:rFonts w:ascii="Cordia New" w:hAnsi="Cordia New" w:cs="Cordia New"/>
          <w:b/>
          <w:bCs/>
          <w:i/>
          <w:iCs/>
          <w:sz w:val="30"/>
          <w:szCs w:val="30"/>
        </w:rPr>
        <w:t xml:space="preserve">29 October 2020 </w:t>
      </w:r>
      <w:r w:rsidRPr="00040383">
        <w:rPr>
          <w:rFonts w:ascii="Cordia New" w:hAnsi="Cordia New" w:cs="Cordia New"/>
          <w:b/>
          <w:bCs/>
          <w:i/>
          <w:iCs/>
          <w:sz w:val="30"/>
          <w:szCs w:val="30"/>
          <w:cs/>
        </w:rPr>
        <w:t xml:space="preserve">– </w:t>
      </w:r>
      <w:r w:rsidRPr="00040383">
        <w:rPr>
          <w:rFonts w:ascii="Cordia New" w:hAnsi="Cordia New" w:cs="Cordia New"/>
          <w:b/>
          <w:bCs/>
          <w:i/>
          <w:iCs/>
          <w:sz w:val="30"/>
          <w:szCs w:val="30"/>
        </w:rPr>
        <w:t>SCG reported its operating results with a 57</w:t>
      </w:r>
      <w:r w:rsidRPr="00040383">
        <w:rPr>
          <w:rFonts w:ascii="Cordia New" w:hAnsi="Cordia New" w:cs="Cordia New"/>
          <w:b/>
          <w:bCs/>
          <w:i/>
          <w:iCs/>
          <w:sz w:val="30"/>
          <w:szCs w:val="30"/>
          <w:cs/>
        </w:rPr>
        <w:t xml:space="preserve">% </w:t>
      </w:r>
      <w:r w:rsidRPr="00040383">
        <w:rPr>
          <w:rFonts w:ascii="Cordia New" w:hAnsi="Cordia New" w:cs="Cordia New"/>
          <w:b/>
          <w:bCs/>
          <w:i/>
          <w:iCs/>
          <w:sz w:val="30"/>
          <w:szCs w:val="30"/>
        </w:rPr>
        <w:t>growth in profit for Q3</w:t>
      </w:r>
      <w:r w:rsidRPr="00040383">
        <w:rPr>
          <w:rFonts w:ascii="Cordia New" w:hAnsi="Cordia New" w:cs="Cordia New"/>
          <w:b/>
          <w:bCs/>
          <w:i/>
          <w:iCs/>
          <w:sz w:val="30"/>
          <w:szCs w:val="30"/>
          <w:cs/>
        </w:rPr>
        <w:t>/</w:t>
      </w:r>
      <w:r w:rsidRPr="00040383">
        <w:rPr>
          <w:rFonts w:ascii="Cordia New" w:hAnsi="Cordia New" w:cs="Cordia New"/>
          <w:b/>
          <w:bCs/>
          <w:i/>
          <w:iCs/>
          <w:sz w:val="30"/>
          <w:szCs w:val="30"/>
        </w:rPr>
        <w:t>2020 y</w:t>
      </w:r>
      <w:r w:rsidRPr="00040383">
        <w:rPr>
          <w:rFonts w:ascii="Cordia New" w:hAnsi="Cordia New" w:cs="Cordia New"/>
          <w:b/>
          <w:bCs/>
          <w:i/>
          <w:iCs/>
          <w:sz w:val="30"/>
          <w:szCs w:val="30"/>
          <w:cs/>
        </w:rPr>
        <w:t>-</w:t>
      </w:r>
      <w:r w:rsidRPr="00040383">
        <w:rPr>
          <w:rFonts w:ascii="Cordia New" w:hAnsi="Cordia New" w:cs="Cordia New"/>
          <w:b/>
          <w:bCs/>
          <w:i/>
          <w:iCs/>
          <w:sz w:val="30"/>
          <w:szCs w:val="30"/>
        </w:rPr>
        <w:t>o</w:t>
      </w:r>
      <w:r w:rsidRPr="00040383">
        <w:rPr>
          <w:rFonts w:ascii="Cordia New" w:hAnsi="Cordia New" w:cs="Cordia New"/>
          <w:b/>
          <w:bCs/>
          <w:i/>
          <w:iCs/>
          <w:sz w:val="30"/>
          <w:szCs w:val="30"/>
          <w:cs/>
        </w:rPr>
        <w:t>-</w:t>
      </w:r>
      <w:r w:rsidRPr="00040383">
        <w:rPr>
          <w:rFonts w:ascii="Cordia New" w:hAnsi="Cordia New" w:cs="Cordia New"/>
          <w:b/>
          <w:bCs/>
          <w:i/>
          <w:iCs/>
          <w:sz w:val="30"/>
          <w:szCs w:val="30"/>
        </w:rPr>
        <w:t>y, primarily due to the recovery in the</w:t>
      </w:r>
      <w:r w:rsidR="004349F0" w:rsidRPr="00040383">
        <w:rPr>
          <w:rFonts w:ascii="Cordia New" w:hAnsi="Cordia New" w:cs="Cordia New"/>
          <w:b/>
          <w:bCs/>
          <w:i/>
          <w:iCs/>
          <w:sz w:val="30"/>
          <w:szCs w:val="30"/>
        </w:rPr>
        <w:t xml:space="preserve"> global</w:t>
      </w:r>
      <w:r w:rsidRPr="00040383">
        <w:rPr>
          <w:rFonts w:ascii="Cordia New" w:hAnsi="Cordia New" w:cs="Cordia New"/>
          <w:b/>
          <w:bCs/>
          <w:i/>
          <w:iCs/>
          <w:sz w:val="30"/>
          <w:szCs w:val="30"/>
        </w:rPr>
        <w:t xml:space="preserve"> chemical market, an increase in the proportion of HVA products, the strong business model of the Packaging Business, and business transformation efforts of Cement</w:t>
      </w:r>
      <w:r w:rsidRPr="00040383">
        <w:rPr>
          <w:rFonts w:ascii="Cordia New" w:hAnsi="Cordia New" w:cs="Cordia New"/>
          <w:b/>
          <w:bCs/>
          <w:i/>
          <w:iCs/>
          <w:sz w:val="30"/>
          <w:szCs w:val="30"/>
          <w:cs/>
        </w:rPr>
        <w:t>-</w:t>
      </w:r>
      <w:r w:rsidRPr="00040383">
        <w:rPr>
          <w:rFonts w:ascii="Cordia New" w:hAnsi="Cordia New" w:cs="Cordia New"/>
          <w:b/>
          <w:bCs/>
          <w:i/>
          <w:iCs/>
          <w:sz w:val="30"/>
          <w:szCs w:val="30"/>
        </w:rPr>
        <w:t>Building Materials Business to better meet customer demands</w:t>
      </w:r>
      <w:r w:rsidRPr="00040383">
        <w:rPr>
          <w:rFonts w:ascii="Cordia New" w:hAnsi="Cordia New" w:cs="Cordia New"/>
          <w:b/>
          <w:bCs/>
          <w:i/>
          <w:iCs/>
          <w:sz w:val="30"/>
          <w:szCs w:val="30"/>
          <w:cs/>
        </w:rPr>
        <w:t xml:space="preserve">. </w:t>
      </w:r>
      <w:r w:rsidRPr="00040383">
        <w:rPr>
          <w:rFonts w:ascii="Cordia New" w:hAnsi="Cordia New" w:cs="Cordia New"/>
          <w:b/>
          <w:bCs/>
          <w:i/>
          <w:iCs/>
          <w:sz w:val="30"/>
          <w:szCs w:val="30"/>
        </w:rPr>
        <w:t>SCG is well on track to achieve more growth despite the COVID</w:t>
      </w:r>
      <w:r w:rsidRPr="00040383">
        <w:rPr>
          <w:rFonts w:ascii="Cordia New" w:hAnsi="Cordia New" w:cs="Cordia New"/>
          <w:b/>
          <w:bCs/>
          <w:i/>
          <w:iCs/>
          <w:sz w:val="30"/>
          <w:szCs w:val="30"/>
          <w:cs/>
        </w:rPr>
        <w:t>-</w:t>
      </w:r>
      <w:r w:rsidRPr="00040383">
        <w:rPr>
          <w:rFonts w:ascii="Cordia New" w:hAnsi="Cordia New" w:cs="Cordia New"/>
          <w:b/>
          <w:bCs/>
          <w:i/>
          <w:iCs/>
          <w:sz w:val="30"/>
          <w:szCs w:val="30"/>
        </w:rPr>
        <w:t>19 pandemic challenges</w:t>
      </w:r>
      <w:r w:rsidRPr="00040383">
        <w:rPr>
          <w:rFonts w:ascii="Cordia New" w:hAnsi="Cordia New" w:cs="Cordia New"/>
          <w:b/>
          <w:bCs/>
          <w:i/>
          <w:iCs/>
          <w:sz w:val="30"/>
          <w:szCs w:val="30"/>
          <w:cs/>
        </w:rPr>
        <w:t xml:space="preserve">. </w:t>
      </w:r>
      <w:r w:rsidRPr="00040383">
        <w:rPr>
          <w:rFonts w:ascii="Cordia New" w:hAnsi="Cordia New" w:cs="Cordia New"/>
          <w:b/>
          <w:bCs/>
          <w:i/>
          <w:iCs/>
          <w:sz w:val="30"/>
          <w:szCs w:val="30"/>
        </w:rPr>
        <w:t xml:space="preserve">The business will continue developing HVA innovations, products and services, and </w:t>
      </w:r>
      <w:r w:rsidR="00D15548">
        <w:rPr>
          <w:rFonts w:ascii="Cordia New" w:hAnsi="Cordia New" w:cs="Cordia New"/>
          <w:b/>
          <w:bCs/>
          <w:i/>
          <w:iCs/>
          <w:sz w:val="30"/>
          <w:szCs w:val="30"/>
        </w:rPr>
        <w:br/>
      </w:r>
      <w:r w:rsidRPr="00040383">
        <w:rPr>
          <w:rFonts w:ascii="Cordia New" w:hAnsi="Cordia New" w:cs="Cordia New"/>
          <w:b/>
          <w:bCs/>
          <w:i/>
          <w:iCs/>
          <w:sz w:val="30"/>
          <w:szCs w:val="30"/>
        </w:rPr>
        <w:t>end</w:t>
      </w:r>
      <w:r w:rsidRPr="00040383">
        <w:rPr>
          <w:rFonts w:ascii="Cordia New" w:hAnsi="Cordia New" w:cs="Cordia New"/>
          <w:b/>
          <w:bCs/>
          <w:i/>
          <w:iCs/>
          <w:sz w:val="30"/>
          <w:szCs w:val="30"/>
          <w:cs/>
        </w:rPr>
        <w:t>-</w:t>
      </w:r>
      <w:r w:rsidRPr="00040383">
        <w:rPr>
          <w:rFonts w:ascii="Cordia New" w:hAnsi="Cordia New" w:cs="Cordia New"/>
          <w:b/>
          <w:bCs/>
          <w:i/>
          <w:iCs/>
          <w:sz w:val="30"/>
          <w:szCs w:val="30"/>
        </w:rPr>
        <w:t>to</w:t>
      </w:r>
      <w:r w:rsidRPr="00040383">
        <w:rPr>
          <w:rFonts w:ascii="Cordia New" w:hAnsi="Cordia New" w:cs="Cordia New"/>
          <w:b/>
          <w:bCs/>
          <w:i/>
          <w:iCs/>
          <w:sz w:val="30"/>
          <w:szCs w:val="30"/>
          <w:cs/>
        </w:rPr>
        <w:t>-</w:t>
      </w:r>
      <w:r w:rsidRPr="00040383">
        <w:rPr>
          <w:rFonts w:ascii="Cordia New" w:hAnsi="Cordia New" w:cs="Cordia New"/>
          <w:b/>
          <w:bCs/>
          <w:i/>
          <w:iCs/>
          <w:sz w:val="30"/>
          <w:szCs w:val="30"/>
        </w:rPr>
        <w:t>end solutions to prepare for a market upturn and build long</w:t>
      </w:r>
      <w:r w:rsidRPr="00040383">
        <w:rPr>
          <w:rFonts w:ascii="Cordia New" w:hAnsi="Cordia New" w:cs="Cordia New"/>
          <w:b/>
          <w:bCs/>
          <w:i/>
          <w:iCs/>
          <w:sz w:val="30"/>
          <w:szCs w:val="30"/>
          <w:cs/>
        </w:rPr>
        <w:t>-</w:t>
      </w:r>
      <w:r w:rsidRPr="00040383">
        <w:rPr>
          <w:rFonts w:ascii="Cordia New" w:hAnsi="Cordia New" w:cs="Cordia New"/>
          <w:b/>
          <w:bCs/>
          <w:i/>
          <w:iCs/>
          <w:sz w:val="30"/>
          <w:szCs w:val="30"/>
        </w:rPr>
        <w:t>term growth</w:t>
      </w:r>
      <w:r w:rsidRPr="00040383">
        <w:rPr>
          <w:rFonts w:ascii="Cordia New" w:hAnsi="Cordia New" w:cs="Cordia New"/>
          <w:b/>
          <w:bCs/>
          <w:i/>
          <w:iCs/>
          <w:sz w:val="30"/>
          <w:szCs w:val="30"/>
          <w:cs/>
        </w:rPr>
        <w:t>.</w:t>
      </w:r>
    </w:p>
    <w:p w14:paraId="4F7850B9" w14:textId="77777777" w:rsidR="00F701C4" w:rsidRPr="00040383" w:rsidRDefault="00F701C4" w:rsidP="00D71E66">
      <w:pPr>
        <w:pStyle w:val="NoSpacing"/>
        <w:contextualSpacing/>
        <w:jc w:val="thaiDistribute"/>
        <w:rPr>
          <w:rFonts w:ascii="Cordia New" w:hAnsi="Cordia New" w:cs="Cordia New"/>
          <w:b/>
          <w:bCs/>
          <w:i/>
          <w:iCs/>
          <w:sz w:val="30"/>
          <w:szCs w:val="30"/>
        </w:rPr>
      </w:pPr>
    </w:p>
    <w:p w14:paraId="7904C07E" w14:textId="08518819" w:rsidR="00B86A8F" w:rsidRPr="00040383" w:rsidRDefault="00B86A8F" w:rsidP="00D71E66">
      <w:pPr>
        <w:pStyle w:val="NoSpacing"/>
        <w:ind w:firstLine="720"/>
        <w:contextualSpacing/>
        <w:jc w:val="thaiDistribute"/>
        <w:rPr>
          <w:rFonts w:ascii="Cordia New" w:hAnsi="Cordia New" w:cs="Cordia New"/>
          <w:sz w:val="30"/>
          <w:szCs w:val="30"/>
          <w:cs/>
        </w:rPr>
      </w:pPr>
      <w:proofErr w:type="spellStart"/>
      <w:r w:rsidRPr="00040383">
        <w:rPr>
          <w:rFonts w:ascii="Cordia New" w:hAnsi="Cordia New" w:cs="Cordia New"/>
          <w:b/>
          <w:bCs/>
          <w:sz w:val="30"/>
          <w:szCs w:val="30"/>
        </w:rPr>
        <w:t>Mr</w:t>
      </w:r>
      <w:proofErr w:type="spellEnd"/>
      <w:r w:rsidRPr="00040383">
        <w:rPr>
          <w:rFonts w:ascii="Cordia New" w:hAnsi="Cordia New" w:cs="Cordia New"/>
          <w:b/>
          <w:bCs/>
          <w:sz w:val="30"/>
          <w:szCs w:val="30"/>
          <w:cs/>
        </w:rPr>
        <w:t xml:space="preserve">. </w:t>
      </w:r>
      <w:r w:rsidRPr="00040383">
        <w:rPr>
          <w:rFonts w:ascii="Cordia New" w:hAnsi="Cordia New" w:cs="Cordia New"/>
          <w:b/>
          <w:bCs/>
          <w:sz w:val="30"/>
          <w:szCs w:val="30"/>
        </w:rPr>
        <w:t>Roongrote Rangsiyopash, President and CEO of SCG,</w:t>
      </w:r>
      <w:r w:rsidRPr="00040383">
        <w:rPr>
          <w:rFonts w:ascii="Cordia New" w:hAnsi="Cordia New" w:cs="Cordia New"/>
          <w:sz w:val="30"/>
          <w:szCs w:val="30"/>
        </w:rPr>
        <w:t xml:space="preserve"> disclosed, </w:t>
      </w:r>
      <w:r w:rsidRPr="00040383">
        <w:rPr>
          <w:rFonts w:ascii="Cordia New" w:hAnsi="Cordia New" w:cs="Cordia New"/>
          <w:sz w:val="30"/>
          <w:szCs w:val="30"/>
          <w:cs/>
        </w:rPr>
        <w:t>“</w:t>
      </w:r>
      <w:r w:rsidRPr="00040383">
        <w:rPr>
          <w:rFonts w:ascii="Cordia New" w:hAnsi="Cordia New" w:cs="Cordia New"/>
          <w:sz w:val="30"/>
          <w:szCs w:val="30"/>
        </w:rPr>
        <w:t>The Company</w:t>
      </w:r>
      <w:r w:rsidRPr="00040383">
        <w:rPr>
          <w:rFonts w:ascii="Cordia New" w:hAnsi="Cordia New" w:cs="Cordia New"/>
          <w:sz w:val="30"/>
          <w:szCs w:val="30"/>
          <w:cs/>
        </w:rPr>
        <w:t>’</w:t>
      </w:r>
      <w:r w:rsidRPr="00040383">
        <w:rPr>
          <w:rFonts w:ascii="Cordia New" w:hAnsi="Cordia New" w:cs="Cordia New"/>
          <w:sz w:val="30"/>
          <w:szCs w:val="30"/>
        </w:rPr>
        <w:t xml:space="preserve">s </w:t>
      </w:r>
      <w:proofErr w:type="spellStart"/>
      <w:r w:rsidRPr="00040383">
        <w:rPr>
          <w:rFonts w:ascii="Cordia New" w:hAnsi="Cordia New" w:cs="Cordia New"/>
          <w:sz w:val="30"/>
          <w:szCs w:val="30"/>
        </w:rPr>
        <w:t>unreviewed</w:t>
      </w:r>
      <w:proofErr w:type="spellEnd"/>
      <w:r w:rsidRPr="00040383">
        <w:rPr>
          <w:rFonts w:ascii="Cordia New" w:hAnsi="Cordia New" w:cs="Cordia New"/>
          <w:sz w:val="30"/>
          <w:szCs w:val="30"/>
        </w:rPr>
        <w:t xml:space="preserve"> Operating Results for Q3</w:t>
      </w:r>
      <w:r w:rsidRPr="00040383">
        <w:rPr>
          <w:rFonts w:ascii="Cordia New" w:hAnsi="Cordia New" w:cs="Cordia New"/>
          <w:sz w:val="30"/>
          <w:szCs w:val="30"/>
          <w:cs/>
        </w:rPr>
        <w:t>/</w:t>
      </w:r>
      <w:r w:rsidRPr="00040383">
        <w:rPr>
          <w:rFonts w:ascii="Cordia New" w:hAnsi="Cordia New" w:cs="Cordia New"/>
          <w:sz w:val="30"/>
          <w:szCs w:val="30"/>
        </w:rPr>
        <w:t>2020 register</w:t>
      </w:r>
      <w:r w:rsidR="0042539D" w:rsidRPr="00040383">
        <w:rPr>
          <w:rFonts w:ascii="Cordia New" w:hAnsi="Cordia New" w:cs="Cordia New"/>
          <w:sz w:val="30"/>
          <w:szCs w:val="30"/>
        </w:rPr>
        <w:t xml:space="preserve">ed the Revenue from Sales of </w:t>
      </w:r>
      <w:r w:rsidR="0042539D" w:rsidRPr="00040383">
        <w:rPr>
          <w:rFonts w:asciiTheme="minorBidi" w:hAnsiTheme="minorBidi" w:cstheme="minorBidi"/>
          <w:sz w:val="30"/>
          <w:szCs w:val="30"/>
        </w:rPr>
        <w:t>100,938</w:t>
      </w:r>
      <w:r w:rsidR="00F701C4" w:rsidRPr="00040383">
        <w:rPr>
          <w:rFonts w:asciiTheme="minorBidi" w:hAnsiTheme="minorBidi" w:cstheme="minorBidi" w:hint="cs"/>
          <w:sz w:val="30"/>
          <w:szCs w:val="30"/>
          <w:cs/>
        </w:rPr>
        <w:t xml:space="preserve"> </w:t>
      </w:r>
      <w:r w:rsidR="0042539D" w:rsidRPr="00040383">
        <w:rPr>
          <w:rFonts w:ascii="Cordia New" w:hAnsi="Cordia New" w:cs="Cordia New"/>
          <w:sz w:val="30"/>
          <w:szCs w:val="30"/>
        </w:rPr>
        <w:t>MB, an increase of 5</w:t>
      </w:r>
      <w:r w:rsidRPr="00040383">
        <w:rPr>
          <w:rFonts w:ascii="Cordia New" w:hAnsi="Cordia New" w:cs="Cordia New"/>
          <w:sz w:val="30"/>
          <w:szCs w:val="30"/>
          <w:cs/>
        </w:rPr>
        <w:t xml:space="preserve">% </w:t>
      </w:r>
      <w:r w:rsidRPr="00040383">
        <w:rPr>
          <w:rFonts w:ascii="Cordia New" w:hAnsi="Cordia New" w:cs="Cordia New"/>
          <w:sz w:val="30"/>
          <w:szCs w:val="30"/>
        </w:rPr>
        <w:t>q</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q</w:t>
      </w:r>
      <w:r w:rsidRPr="00040383">
        <w:rPr>
          <w:rFonts w:ascii="Cordia New" w:hAnsi="Cordia New" w:cs="Cordia New"/>
          <w:sz w:val="30"/>
          <w:szCs w:val="30"/>
          <w:cs/>
        </w:rPr>
        <w:t xml:space="preserve">. </w:t>
      </w:r>
      <w:r w:rsidRPr="00040383">
        <w:rPr>
          <w:rFonts w:ascii="Cordia New" w:hAnsi="Cordia New" w:cs="Cordia New"/>
          <w:sz w:val="30"/>
          <w:szCs w:val="30"/>
        </w:rPr>
        <w:t xml:space="preserve">Meanwhile, Profit for the Period totaled </w:t>
      </w:r>
      <w:r w:rsidR="0042539D" w:rsidRPr="00040383">
        <w:rPr>
          <w:rFonts w:asciiTheme="minorBidi" w:hAnsiTheme="minorBidi" w:cstheme="minorBidi"/>
          <w:sz w:val="30"/>
          <w:szCs w:val="30"/>
        </w:rPr>
        <w:t>9,741</w:t>
      </w:r>
      <w:r w:rsidR="0042539D" w:rsidRPr="00040383">
        <w:rPr>
          <w:rFonts w:ascii="Cordia New" w:hAnsi="Cordia New" w:cs="Cordia New"/>
          <w:sz w:val="30"/>
          <w:szCs w:val="30"/>
        </w:rPr>
        <w:t xml:space="preserve"> MB, up 4</w:t>
      </w:r>
      <w:r w:rsidRPr="00040383">
        <w:rPr>
          <w:rFonts w:ascii="Cordia New" w:hAnsi="Cordia New" w:cs="Cordia New"/>
          <w:sz w:val="30"/>
          <w:szCs w:val="30"/>
          <w:cs/>
        </w:rPr>
        <w:t xml:space="preserve">% </w:t>
      </w:r>
      <w:r w:rsidRPr="00040383">
        <w:rPr>
          <w:rFonts w:ascii="Cordia New" w:hAnsi="Cordia New" w:cs="Cordia New"/>
          <w:sz w:val="30"/>
          <w:szCs w:val="30"/>
        </w:rPr>
        <w:t>q</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q due to</w:t>
      </w:r>
      <w:r w:rsidR="00FA1F21" w:rsidRPr="00040383">
        <w:rPr>
          <w:rFonts w:ascii="Cordia New" w:hAnsi="Cordia New" w:cs="Cordia New"/>
          <w:sz w:val="30"/>
          <w:szCs w:val="30"/>
          <w:cs/>
        </w:rPr>
        <w:t xml:space="preserve"> </w:t>
      </w:r>
      <w:r w:rsidR="00055357" w:rsidRPr="00040383">
        <w:rPr>
          <w:rFonts w:ascii="Cordia New" w:hAnsi="Cordia New" w:cs="Cordia New"/>
          <w:sz w:val="30"/>
          <w:szCs w:val="30"/>
        </w:rPr>
        <w:t>the better Chemicals Business on the back of improving demand in China and Asia in general</w:t>
      </w:r>
      <w:r w:rsidR="00EA3EB2" w:rsidRPr="00040383">
        <w:rPr>
          <w:rFonts w:ascii="Cordia New" w:hAnsi="Cordia New" w:cs="Cordia New"/>
          <w:sz w:val="30"/>
          <w:szCs w:val="30"/>
        </w:rPr>
        <w:t xml:space="preserve">, and </w:t>
      </w:r>
      <w:r w:rsidR="005112A4" w:rsidRPr="00040383">
        <w:rPr>
          <w:rFonts w:ascii="Cordia New" w:hAnsi="Cordia New" w:cs="Cordia New"/>
          <w:sz w:val="30"/>
          <w:szCs w:val="30"/>
        </w:rPr>
        <w:t>improved performance</w:t>
      </w:r>
      <w:r w:rsidR="00EA3EB2" w:rsidRPr="00040383">
        <w:rPr>
          <w:rFonts w:ascii="Cordia New" w:hAnsi="Cordia New" w:cs="Cordia New"/>
          <w:color w:val="FF0000"/>
          <w:sz w:val="30"/>
          <w:szCs w:val="30"/>
          <w:cs/>
        </w:rPr>
        <w:t xml:space="preserve"> </w:t>
      </w:r>
      <w:r w:rsidR="00EA3EB2" w:rsidRPr="00040383">
        <w:rPr>
          <w:rFonts w:ascii="Cordia New" w:hAnsi="Cordia New" w:cs="Cordia New"/>
          <w:sz w:val="30"/>
          <w:szCs w:val="30"/>
        </w:rPr>
        <w:t>in Cement</w:t>
      </w:r>
      <w:r w:rsidR="00EA3EB2" w:rsidRPr="00040383">
        <w:rPr>
          <w:rFonts w:ascii="Cordia New" w:hAnsi="Cordia New" w:cs="Cordia New"/>
          <w:sz w:val="30"/>
          <w:szCs w:val="30"/>
          <w:cs/>
        </w:rPr>
        <w:t>-</w:t>
      </w:r>
      <w:r w:rsidR="00EA3EB2" w:rsidRPr="00040383">
        <w:rPr>
          <w:rFonts w:ascii="Cordia New" w:hAnsi="Cordia New" w:cs="Cordia New"/>
          <w:sz w:val="30"/>
          <w:szCs w:val="30"/>
        </w:rPr>
        <w:t>Building Materials Business</w:t>
      </w:r>
      <w:r w:rsidR="00055357" w:rsidRPr="00040383">
        <w:rPr>
          <w:rFonts w:ascii="Cordia New" w:hAnsi="Cordia New" w:cs="Cordia New"/>
          <w:color w:val="FF0000"/>
          <w:sz w:val="30"/>
          <w:szCs w:val="30"/>
          <w:cs/>
        </w:rPr>
        <w:t>.</w:t>
      </w:r>
      <w:r w:rsidR="00055357" w:rsidRPr="00040383">
        <w:rPr>
          <w:rFonts w:ascii="Cordia New" w:hAnsi="Cordia New" w:cs="Cordia New"/>
          <w:sz w:val="30"/>
          <w:szCs w:val="30"/>
          <w:cs/>
        </w:rPr>
        <w:t xml:space="preserve"> </w:t>
      </w:r>
      <w:r w:rsidR="00EA3EB2" w:rsidRPr="00040383">
        <w:rPr>
          <w:rFonts w:ascii="Cordia New" w:hAnsi="Cordia New" w:cs="Cordia New"/>
          <w:sz w:val="30"/>
          <w:szCs w:val="30"/>
          <w:cs/>
        </w:rPr>
        <w:t xml:space="preserve"> </w:t>
      </w:r>
      <w:r w:rsidR="00EA3EB2" w:rsidRPr="00040383">
        <w:rPr>
          <w:rFonts w:ascii="Cordia New" w:hAnsi="Cordia New" w:cs="Cordia New"/>
          <w:sz w:val="30"/>
          <w:szCs w:val="30"/>
        </w:rPr>
        <w:br/>
      </w:r>
      <w:r w:rsidR="00EA3EB2" w:rsidRPr="00040383">
        <w:rPr>
          <w:rFonts w:ascii="Cordia New" w:hAnsi="Cordia New" w:cs="Cordia New"/>
          <w:sz w:val="30"/>
          <w:szCs w:val="30"/>
          <w:cs/>
        </w:rPr>
        <w:t xml:space="preserve"> </w:t>
      </w:r>
      <w:r w:rsidR="00EA3EB2" w:rsidRPr="00040383">
        <w:rPr>
          <w:rFonts w:ascii="Cordia New" w:hAnsi="Cordia New" w:cs="Cordia New"/>
          <w:sz w:val="30"/>
          <w:szCs w:val="30"/>
        </w:rPr>
        <w:tab/>
      </w:r>
      <w:r w:rsidRPr="00040383">
        <w:rPr>
          <w:rFonts w:ascii="Cordia New" w:hAnsi="Cordia New" w:cs="Cordia New"/>
          <w:sz w:val="30"/>
          <w:szCs w:val="30"/>
        </w:rPr>
        <w:t>Compared to last year performance, Reven</w:t>
      </w:r>
      <w:r w:rsidR="0042539D" w:rsidRPr="00040383">
        <w:rPr>
          <w:rFonts w:ascii="Cordia New" w:hAnsi="Cordia New" w:cs="Cordia New"/>
          <w:sz w:val="30"/>
          <w:szCs w:val="30"/>
        </w:rPr>
        <w:t>ue from Sales dropped 9</w:t>
      </w:r>
      <w:r w:rsidR="0042539D" w:rsidRPr="00040383">
        <w:rPr>
          <w:rFonts w:ascii="Cordia New" w:hAnsi="Cordia New" w:cs="Cordia New"/>
          <w:sz w:val="30"/>
          <w:szCs w:val="30"/>
          <w:cs/>
        </w:rPr>
        <w:t>%</w:t>
      </w:r>
      <w:r w:rsidRPr="00040383">
        <w:rPr>
          <w:rFonts w:ascii="Cordia New" w:hAnsi="Cordia New" w:cs="Cordia New"/>
          <w:sz w:val="30"/>
          <w:szCs w:val="30"/>
        </w:rPr>
        <w:t>, while t</w:t>
      </w:r>
      <w:r w:rsidR="0042539D" w:rsidRPr="00040383">
        <w:rPr>
          <w:rFonts w:ascii="Cordia New" w:hAnsi="Cordia New" w:cs="Cordia New"/>
          <w:sz w:val="30"/>
          <w:szCs w:val="30"/>
        </w:rPr>
        <w:t xml:space="preserve">he Profit for the Period rose </w:t>
      </w:r>
      <w:r w:rsidR="00B9749E" w:rsidRPr="00040383">
        <w:rPr>
          <w:rFonts w:ascii="Cordia New" w:hAnsi="Cordia New" w:cs="Cordia New"/>
          <w:sz w:val="30"/>
          <w:szCs w:val="30"/>
        </w:rPr>
        <w:t>significantly by</w:t>
      </w:r>
      <w:r w:rsidR="00B9749E" w:rsidRPr="00040383">
        <w:rPr>
          <w:rFonts w:ascii="Cordia New" w:hAnsi="Cordia New" w:cs="Cordia New"/>
          <w:sz w:val="30"/>
          <w:szCs w:val="30"/>
          <w:cs/>
        </w:rPr>
        <w:t xml:space="preserve"> </w:t>
      </w:r>
      <w:r w:rsidR="0042539D" w:rsidRPr="00040383">
        <w:rPr>
          <w:rFonts w:ascii="Cordia New" w:hAnsi="Cordia New" w:cs="Cordia New"/>
          <w:sz w:val="30"/>
          <w:szCs w:val="30"/>
        </w:rPr>
        <w:t>57</w:t>
      </w:r>
      <w:r w:rsidRPr="00040383">
        <w:rPr>
          <w:rFonts w:ascii="Cordia New" w:hAnsi="Cordia New" w:cs="Cordia New"/>
          <w:sz w:val="30"/>
          <w:szCs w:val="30"/>
          <w:cs/>
        </w:rPr>
        <w:t>%</w:t>
      </w:r>
      <w:r w:rsidR="0042539D" w:rsidRPr="00040383">
        <w:rPr>
          <w:rFonts w:ascii="Cordia New" w:hAnsi="Cordia New" w:cs="Cordia New"/>
          <w:sz w:val="30"/>
          <w:szCs w:val="30"/>
        </w:rPr>
        <w:t xml:space="preserve">, </w:t>
      </w:r>
      <w:r w:rsidR="00B9749E" w:rsidRPr="00040383">
        <w:rPr>
          <w:rFonts w:ascii="Cordia New" w:hAnsi="Cordia New" w:cs="Cordia New"/>
          <w:sz w:val="30"/>
          <w:szCs w:val="30"/>
        </w:rPr>
        <w:t>thanks to</w:t>
      </w:r>
      <w:r w:rsidR="0042539D" w:rsidRPr="00040383">
        <w:rPr>
          <w:rFonts w:ascii="Cordia New" w:hAnsi="Cordia New" w:cs="Cordia New"/>
          <w:sz w:val="30"/>
          <w:szCs w:val="30"/>
        </w:rPr>
        <w:t xml:space="preserve"> better Chemicals performance</w:t>
      </w:r>
      <w:r w:rsidR="00EA3EB2" w:rsidRPr="00040383">
        <w:rPr>
          <w:rFonts w:ascii="Cordia New" w:hAnsi="Cordia New" w:cs="Cordia New"/>
          <w:sz w:val="30"/>
          <w:szCs w:val="30"/>
        </w:rPr>
        <w:t xml:space="preserve">, </w:t>
      </w:r>
      <w:r w:rsidR="00EA3EB2" w:rsidRPr="00040383">
        <w:rPr>
          <w:rFonts w:asciiTheme="minorBidi" w:hAnsiTheme="minorBidi" w:cstheme="minorBidi"/>
          <w:sz w:val="30"/>
          <w:szCs w:val="30"/>
        </w:rPr>
        <w:t xml:space="preserve">High Value Added Products &amp; Services </w:t>
      </w:r>
      <w:r w:rsidR="004349F0" w:rsidRPr="00040383">
        <w:rPr>
          <w:rFonts w:asciiTheme="minorBidi" w:hAnsiTheme="minorBidi" w:cs="Cordia New" w:hint="cs"/>
          <w:sz w:val="30"/>
          <w:szCs w:val="30"/>
          <w:cs/>
        </w:rPr>
        <w:t>(</w:t>
      </w:r>
      <w:r w:rsidR="00EA3EB2" w:rsidRPr="00040383">
        <w:rPr>
          <w:rFonts w:asciiTheme="minorBidi" w:hAnsiTheme="minorBidi" w:cstheme="minorBidi"/>
          <w:sz w:val="30"/>
          <w:szCs w:val="30"/>
        </w:rPr>
        <w:t>HVA</w:t>
      </w:r>
      <w:r w:rsidR="004349F0" w:rsidRPr="00040383">
        <w:rPr>
          <w:rFonts w:asciiTheme="minorBidi" w:hAnsiTheme="minorBidi" w:cstheme="minorBidi"/>
          <w:sz w:val="30"/>
          <w:szCs w:val="30"/>
        </w:rPr>
        <w:t>)</w:t>
      </w:r>
      <w:r w:rsidR="0042539D" w:rsidRPr="00040383">
        <w:rPr>
          <w:rFonts w:ascii="Cordia New" w:hAnsi="Cordia New" w:cs="Cordia New"/>
          <w:sz w:val="30"/>
          <w:szCs w:val="30"/>
        </w:rPr>
        <w:t xml:space="preserve"> and efficiency improvement seen in Cement</w:t>
      </w:r>
      <w:r w:rsidR="0042539D" w:rsidRPr="00040383">
        <w:rPr>
          <w:rFonts w:ascii="Cordia New" w:hAnsi="Cordia New" w:cs="Cordia New"/>
          <w:sz w:val="30"/>
          <w:szCs w:val="30"/>
          <w:cs/>
        </w:rPr>
        <w:t>-</w:t>
      </w:r>
      <w:r w:rsidR="00EA3EB2" w:rsidRPr="00040383">
        <w:rPr>
          <w:rFonts w:ascii="Cordia New" w:hAnsi="Cordia New" w:cs="Cordia New"/>
          <w:sz w:val="30"/>
          <w:szCs w:val="30"/>
        </w:rPr>
        <w:t>Building Materials B</w:t>
      </w:r>
      <w:r w:rsidR="0042539D" w:rsidRPr="00040383">
        <w:rPr>
          <w:rFonts w:ascii="Cordia New" w:hAnsi="Cordia New" w:cs="Cordia New"/>
          <w:sz w:val="30"/>
          <w:szCs w:val="30"/>
        </w:rPr>
        <w:t>usiness</w:t>
      </w:r>
      <w:r w:rsidR="0042539D" w:rsidRPr="00040383">
        <w:rPr>
          <w:rFonts w:ascii="Cordia New" w:hAnsi="Cordia New" w:cs="Cordia New"/>
          <w:sz w:val="30"/>
          <w:szCs w:val="30"/>
          <w:cs/>
        </w:rPr>
        <w:t>.</w:t>
      </w:r>
    </w:p>
    <w:p w14:paraId="46599FF4" w14:textId="30FFF844" w:rsidR="00B86A8F" w:rsidRPr="00040383" w:rsidRDefault="00B86A8F" w:rsidP="00D71E66">
      <w:pPr>
        <w:pStyle w:val="NoSpacing"/>
        <w:ind w:firstLine="720"/>
        <w:contextualSpacing/>
        <w:jc w:val="thaiDistribute"/>
        <w:rPr>
          <w:rFonts w:ascii="Cordia New" w:hAnsi="Cordia New" w:cs="Cordia New"/>
          <w:sz w:val="30"/>
          <w:szCs w:val="30"/>
        </w:rPr>
      </w:pPr>
      <w:r w:rsidRPr="00040383">
        <w:rPr>
          <w:rFonts w:ascii="Cordia New" w:hAnsi="Cordia New" w:cs="Cordia New"/>
          <w:b/>
          <w:bCs/>
          <w:sz w:val="30"/>
          <w:szCs w:val="30"/>
        </w:rPr>
        <w:t>As for Operating Results for the first 9 months of 2020</w:t>
      </w:r>
      <w:r w:rsidRPr="00040383">
        <w:rPr>
          <w:rFonts w:ascii="Cordia New" w:hAnsi="Cordia New" w:cs="Cordia New"/>
          <w:sz w:val="30"/>
          <w:szCs w:val="30"/>
        </w:rPr>
        <w:t xml:space="preserve">, SCG registered Revenue from Sales of </w:t>
      </w:r>
      <w:r w:rsidR="00D71E66" w:rsidRPr="00040383">
        <w:rPr>
          <w:rFonts w:asciiTheme="minorBidi" w:hAnsiTheme="minorBidi" w:cstheme="minorBidi"/>
          <w:sz w:val="30"/>
          <w:szCs w:val="30"/>
        </w:rPr>
        <w:t>302,689</w:t>
      </w:r>
      <w:r w:rsidR="00D71E66" w:rsidRPr="00040383">
        <w:rPr>
          <w:rFonts w:ascii="Cordia New" w:hAnsi="Cordia New" w:cs="Cordia New"/>
          <w:sz w:val="30"/>
          <w:szCs w:val="30"/>
        </w:rPr>
        <w:t xml:space="preserve"> MB, a fall of 9</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 xml:space="preserve">y, </w:t>
      </w:r>
      <w:r w:rsidR="00B9749E" w:rsidRPr="00040383">
        <w:rPr>
          <w:rFonts w:ascii="Cordia New" w:hAnsi="Cordia New" w:cs="Cordia New"/>
          <w:sz w:val="30"/>
          <w:szCs w:val="30"/>
        </w:rPr>
        <w:t>due</w:t>
      </w:r>
      <w:r w:rsidR="00B9749E" w:rsidRPr="00040383">
        <w:rPr>
          <w:rFonts w:ascii="Cordia New" w:hAnsi="Cordia New" w:cs="Cordia New"/>
          <w:sz w:val="30"/>
          <w:szCs w:val="30"/>
          <w:cs/>
        </w:rPr>
        <w:t xml:space="preserve"> </w:t>
      </w:r>
      <w:r w:rsidRPr="00040383">
        <w:rPr>
          <w:rFonts w:ascii="Cordia New" w:hAnsi="Cordia New" w:cs="Cordia New"/>
          <w:sz w:val="30"/>
          <w:szCs w:val="30"/>
        </w:rPr>
        <w:t xml:space="preserve">to </w:t>
      </w:r>
      <w:r w:rsidR="00D71E66" w:rsidRPr="00040383">
        <w:rPr>
          <w:rFonts w:ascii="Cordia New" w:hAnsi="Cordia New" w:cs="Cordia New"/>
          <w:sz w:val="30"/>
          <w:szCs w:val="30"/>
        </w:rPr>
        <w:t>decreased chemicals selling prices in</w:t>
      </w:r>
      <w:r w:rsidR="00D71E66" w:rsidRPr="00040383">
        <w:rPr>
          <w:rFonts w:ascii="Cordia New" w:hAnsi="Cordia New" w:cs="Cordia New"/>
          <w:sz w:val="30"/>
          <w:szCs w:val="30"/>
          <w:cs/>
        </w:rPr>
        <w:t>-</w:t>
      </w:r>
      <w:r w:rsidR="00D71E66" w:rsidRPr="00040383">
        <w:rPr>
          <w:rFonts w:ascii="Cordia New" w:hAnsi="Cordia New" w:cs="Cordia New"/>
          <w:sz w:val="30"/>
          <w:szCs w:val="30"/>
        </w:rPr>
        <w:t>line with the drop in oil prices</w:t>
      </w:r>
      <w:r w:rsidRPr="00040383">
        <w:rPr>
          <w:rFonts w:ascii="Cordia New" w:hAnsi="Cordia New" w:cs="Cordia New"/>
          <w:sz w:val="30"/>
          <w:szCs w:val="30"/>
          <w:cs/>
        </w:rPr>
        <w:t xml:space="preserve">. </w:t>
      </w:r>
      <w:r w:rsidRPr="00040383">
        <w:rPr>
          <w:rFonts w:ascii="Cordia New" w:hAnsi="Cordia New" w:cs="Cordia New"/>
          <w:sz w:val="30"/>
          <w:szCs w:val="30"/>
        </w:rPr>
        <w:t xml:space="preserve">Profit for the Period totaled </w:t>
      </w:r>
      <w:r w:rsidR="00D71E66" w:rsidRPr="00040383">
        <w:rPr>
          <w:rFonts w:asciiTheme="minorBidi" w:hAnsiTheme="minorBidi" w:cstheme="minorBidi"/>
          <w:sz w:val="30"/>
          <w:szCs w:val="30"/>
        </w:rPr>
        <w:t>26,096</w:t>
      </w:r>
      <w:r w:rsidR="00D71E66" w:rsidRPr="00040383">
        <w:rPr>
          <w:rFonts w:ascii="Cordia New" w:hAnsi="Cordia New" w:cs="Cordia New"/>
          <w:sz w:val="30"/>
          <w:szCs w:val="30"/>
        </w:rPr>
        <w:t xml:space="preserve"> MB, up 5</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y</w:t>
      </w:r>
      <w:r w:rsidR="00D71E66" w:rsidRPr="00040383">
        <w:rPr>
          <w:rFonts w:ascii="Cordia New" w:hAnsi="Cordia New" w:cs="Cordia New"/>
          <w:sz w:val="30"/>
          <w:szCs w:val="30"/>
        </w:rPr>
        <w:t>, as a result of increased contributions from Cement</w:t>
      </w:r>
      <w:r w:rsidR="00D71E66" w:rsidRPr="00040383">
        <w:rPr>
          <w:rFonts w:ascii="Cordia New" w:hAnsi="Cordia New" w:cs="Cordia New"/>
          <w:sz w:val="30"/>
          <w:szCs w:val="30"/>
          <w:cs/>
        </w:rPr>
        <w:t>-</w:t>
      </w:r>
      <w:r w:rsidR="00D71E66" w:rsidRPr="00040383">
        <w:rPr>
          <w:rFonts w:ascii="Cordia New" w:hAnsi="Cordia New" w:cs="Cordia New"/>
          <w:sz w:val="30"/>
          <w:szCs w:val="30"/>
        </w:rPr>
        <w:t>Building Materials and Packaging businesses</w:t>
      </w:r>
      <w:r w:rsidR="00EA3EB2" w:rsidRPr="00040383">
        <w:rPr>
          <w:rFonts w:ascii="Cordia New" w:hAnsi="Cordia New" w:cs="Cordia New"/>
          <w:sz w:val="30"/>
          <w:szCs w:val="30"/>
          <w:cs/>
        </w:rPr>
        <w:t xml:space="preserve">. </w:t>
      </w:r>
      <w:r w:rsidR="00EA3EB2" w:rsidRPr="00040383">
        <w:rPr>
          <w:rFonts w:ascii="Cordia New" w:hAnsi="Cordia New" w:cs="Cordia New"/>
          <w:sz w:val="30"/>
          <w:szCs w:val="30"/>
        </w:rPr>
        <w:t>The overall business has remained agile and responsive</w:t>
      </w:r>
      <w:r w:rsidR="00EA3EB2" w:rsidRPr="00040383">
        <w:rPr>
          <w:rFonts w:ascii="Cordia New" w:hAnsi="Cordia New" w:cs="Cordia New"/>
          <w:sz w:val="30"/>
          <w:szCs w:val="30"/>
          <w:cs/>
        </w:rPr>
        <w:t xml:space="preserve">. </w:t>
      </w:r>
      <w:r w:rsidR="00EA3EB2" w:rsidRPr="00040383">
        <w:rPr>
          <w:rFonts w:ascii="Cordia New" w:hAnsi="Cordia New" w:cs="Cordia New"/>
          <w:sz w:val="30"/>
          <w:szCs w:val="30"/>
        </w:rPr>
        <w:t xml:space="preserve">Technologies are </w:t>
      </w:r>
      <w:r w:rsidR="00AA10C9" w:rsidRPr="00040383">
        <w:rPr>
          <w:rFonts w:ascii="Cordia New" w:hAnsi="Cordia New" w:cs="Cordia New"/>
          <w:sz w:val="30"/>
          <w:szCs w:val="30"/>
        </w:rPr>
        <w:t>adopted</w:t>
      </w:r>
      <w:r w:rsidR="00EA3EB2" w:rsidRPr="00040383">
        <w:rPr>
          <w:rFonts w:ascii="Cordia New" w:hAnsi="Cordia New" w:cs="Cordia New"/>
          <w:sz w:val="30"/>
          <w:szCs w:val="30"/>
        </w:rPr>
        <w:t xml:space="preserve"> to streamline the entire supply chain</w:t>
      </w:r>
      <w:r w:rsidR="00EA3EB2" w:rsidRPr="00040383">
        <w:rPr>
          <w:rFonts w:ascii="Cordia New" w:hAnsi="Cordia New" w:cs="Cordia New"/>
          <w:sz w:val="30"/>
          <w:szCs w:val="30"/>
          <w:cs/>
        </w:rPr>
        <w:t>.</w:t>
      </w:r>
    </w:p>
    <w:p w14:paraId="19726CDC" w14:textId="1140EC35" w:rsidR="00427195" w:rsidRPr="00040383" w:rsidRDefault="00427195" w:rsidP="00D71E66">
      <w:pPr>
        <w:ind w:firstLine="720"/>
        <w:contextualSpacing/>
        <w:jc w:val="thaiDistribute"/>
        <w:rPr>
          <w:rFonts w:ascii="Cordia New" w:hAnsi="Cordia New" w:cs="Cordia New"/>
          <w:sz w:val="30"/>
          <w:szCs w:val="30"/>
        </w:rPr>
      </w:pPr>
      <w:r w:rsidRPr="00040383">
        <w:rPr>
          <w:rFonts w:ascii="Cordia New" w:hAnsi="Cordia New" w:cs="Cordia New"/>
          <w:sz w:val="30"/>
          <w:szCs w:val="30"/>
        </w:rPr>
        <w:t>SCG has revamped HVA products and services' strategy by strengthening the criteria to increase competitiveness in the global market and maintaining the agility to stay relevant to the rapidly</w:t>
      </w:r>
      <w:r w:rsidRPr="00040383">
        <w:rPr>
          <w:rFonts w:ascii="Cordia New" w:hAnsi="Cordia New" w:cs="Cordia New"/>
          <w:sz w:val="30"/>
          <w:szCs w:val="30"/>
          <w:cs/>
        </w:rPr>
        <w:t>-</w:t>
      </w:r>
      <w:r w:rsidRPr="00040383">
        <w:rPr>
          <w:rFonts w:ascii="Cordia New" w:hAnsi="Cordia New" w:cs="Cordia New"/>
          <w:sz w:val="30"/>
          <w:szCs w:val="30"/>
        </w:rPr>
        <w:t>changing needs to maximize profitability</w:t>
      </w:r>
      <w:r w:rsidRPr="00040383">
        <w:rPr>
          <w:rFonts w:ascii="Cordia New" w:hAnsi="Cordia New" w:cs="Cordia New"/>
          <w:sz w:val="30"/>
          <w:szCs w:val="30"/>
          <w:cs/>
        </w:rPr>
        <w:t xml:space="preserve">. </w:t>
      </w:r>
      <w:r w:rsidRPr="00040383">
        <w:rPr>
          <w:rFonts w:ascii="Cordia New" w:hAnsi="Cordia New" w:cs="Cordia New"/>
          <w:sz w:val="30"/>
          <w:szCs w:val="30"/>
        </w:rPr>
        <w:t xml:space="preserve">Under the new standards, </w:t>
      </w:r>
      <w:r w:rsidRPr="00040383">
        <w:rPr>
          <w:rFonts w:ascii="Cordia New" w:hAnsi="Cordia New" w:cs="Cordia New"/>
          <w:b/>
          <w:bCs/>
          <w:sz w:val="30"/>
          <w:szCs w:val="30"/>
        </w:rPr>
        <w:t>SCG's Revenue of High Value</w:t>
      </w:r>
      <w:r w:rsidRPr="00040383">
        <w:rPr>
          <w:rFonts w:ascii="Cordia New" w:hAnsi="Cordia New" w:cs="Cordia New"/>
          <w:b/>
          <w:bCs/>
          <w:sz w:val="30"/>
          <w:szCs w:val="30"/>
          <w:cs/>
        </w:rPr>
        <w:t>-</w:t>
      </w:r>
      <w:r w:rsidRPr="00040383">
        <w:rPr>
          <w:rFonts w:ascii="Cordia New" w:hAnsi="Cordia New" w:cs="Cordia New"/>
          <w:b/>
          <w:bCs/>
          <w:sz w:val="30"/>
          <w:szCs w:val="30"/>
        </w:rPr>
        <w:t xml:space="preserve">Added Products &amp; Services </w:t>
      </w:r>
      <w:r w:rsidRPr="00040383">
        <w:rPr>
          <w:rFonts w:ascii="Cordia New" w:hAnsi="Cordia New" w:cs="Cordia New"/>
          <w:b/>
          <w:bCs/>
          <w:sz w:val="30"/>
          <w:szCs w:val="30"/>
          <w:cs/>
        </w:rPr>
        <w:t>(</w:t>
      </w:r>
      <w:r w:rsidRPr="00040383">
        <w:rPr>
          <w:rFonts w:ascii="Cordia New" w:hAnsi="Cordia New" w:cs="Cordia New"/>
          <w:b/>
          <w:bCs/>
          <w:sz w:val="30"/>
          <w:szCs w:val="30"/>
        </w:rPr>
        <w:t>HVA</w:t>
      </w:r>
      <w:r w:rsidRPr="00040383">
        <w:rPr>
          <w:rFonts w:ascii="Cordia New" w:hAnsi="Cordia New" w:cs="Cordia New"/>
          <w:b/>
          <w:bCs/>
          <w:sz w:val="30"/>
          <w:szCs w:val="30"/>
          <w:cs/>
        </w:rPr>
        <w:t>)</w:t>
      </w:r>
      <w:r w:rsidRPr="00040383">
        <w:rPr>
          <w:rFonts w:ascii="Cordia New" w:hAnsi="Cordia New" w:cs="Cordia New"/>
          <w:sz w:val="30"/>
          <w:szCs w:val="30"/>
        </w:rPr>
        <w:t xml:space="preserve"> </w:t>
      </w:r>
      <w:r w:rsidRPr="00040383">
        <w:rPr>
          <w:rFonts w:ascii="Cordia New" w:hAnsi="Cordia New" w:cs="Cordia New"/>
          <w:b/>
          <w:bCs/>
          <w:sz w:val="30"/>
          <w:szCs w:val="30"/>
        </w:rPr>
        <w:t xml:space="preserve">Sales </w:t>
      </w:r>
      <w:r w:rsidRPr="00040383">
        <w:rPr>
          <w:rFonts w:ascii="Cordia New" w:hAnsi="Cordia New" w:cs="Cordia New"/>
          <w:sz w:val="30"/>
          <w:szCs w:val="30"/>
        </w:rPr>
        <w:t xml:space="preserve">for the first 9 months of 2020 amounted to </w:t>
      </w:r>
      <w:r w:rsidRPr="00040383">
        <w:rPr>
          <w:rFonts w:asciiTheme="minorBidi" w:hAnsiTheme="minorBidi" w:cstheme="minorBidi"/>
          <w:sz w:val="30"/>
          <w:szCs w:val="30"/>
        </w:rPr>
        <w:t>93,593</w:t>
      </w:r>
      <w:r w:rsidRPr="00040383">
        <w:rPr>
          <w:rFonts w:asciiTheme="minorBidi" w:hAnsiTheme="minorBidi" w:cs="Cordia New"/>
          <w:sz w:val="30"/>
          <w:szCs w:val="30"/>
          <w:cs/>
        </w:rPr>
        <w:t xml:space="preserve"> </w:t>
      </w:r>
      <w:r w:rsidRPr="00040383">
        <w:rPr>
          <w:rFonts w:ascii="Cordia New" w:hAnsi="Cordia New" w:cs="Cordia New"/>
          <w:sz w:val="30"/>
          <w:szCs w:val="30"/>
        </w:rPr>
        <w:t>MB or 31</w:t>
      </w:r>
      <w:r w:rsidRPr="00040383">
        <w:rPr>
          <w:rFonts w:ascii="Cordia New" w:hAnsi="Cordia New" w:cs="Cordia New"/>
          <w:sz w:val="30"/>
          <w:szCs w:val="30"/>
          <w:cs/>
        </w:rPr>
        <w:t xml:space="preserve">% </w:t>
      </w:r>
      <w:r w:rsidRPr="00040383">
        <w:rPr>
          <w:rFonts w:ascii="Cordia New" w:hAnsi="Cordia New" w:cs="Cordia New"/>
          <w:sz w:val="30"/>
          <w:szCs w:val="30"/>
        </w:rPr>
        <w:t>of total Revenue from Sales</w:t>
      </w:r>
      <w:r w:rsidRPr="00040383">
        <w:rPr>
          <w:rFonts w:ascii="Cordia New" w:hAnsi="Cordia New" w:cs="Cordia New"/>
          <w:sz w:val="30"/>
          <w:szCs w:val="30"/>
          <w:cs/>
        </w:rPr>
        <w:t>.</w:t>
      </w:r>
    </w:p>
    <w:p w14:paraId="58E3211D" w14:textId="6D8447DC" w:rsidR="00B86A8F" w:rsidRPr="00040383" w:rsidRDefault="00B86A8F" w:rsidP="00D71E66">
      <w:pPr>
        <w:ind w:firstLine="720"/>
        <w:contextualSpacing/>
        <w:jc w:val="thaiDistribute"/>
        <w:rPr>
          <w:rFonts w:ascii="Cordia New" w:hAnsi="Cordia New" w:cs="Cordia New"/>
          <w:sz w:val="30"/>
          <w:szCs w:val="30"/>
        </w:rPr>
      </w:pPr>
      <w:r w:rsidRPr="00040383">
        <w:rPr>
          <w:rFonts w:ascii="Cordia New" w:hAnsi="Cordia New" w:cs="Cordia New"/>
          <w:sz w:val="30"/>
          <w:szCs w:val="30"/>
        </w:rPr>
        <w:t xml:space="preserve">Besides, </w:t>
      </w:r>
      <w:r w:rsidRPr="00040383">
        <w:rPr>
          <w:rFonts w:ascii="Cordia New" w:hAnsi="Cordia New" w:cs="Cordia New"/>
          <w:b/>
          <w:bCs/>
          <w:sz w:val="30"/>
          <w:szCs w:val="30"/>
        </w:rPr>
        <w:t>SCG</w:t>
      </w:r>
      <w:r w:rsidRPr="00040383">
        <w:rPr>
          <w:rFonts w:ascii="Cordia New" w:hAnsi="Cordia New" w:cs="Cordia New"/>
          <w:b/>
          <w:bCs/>
          <w:sz w:val="30"/>
          <w:szCs w:val="30"/>
          <w:cs/>
        </w:rPr>
        <w:t>’</w:t>
      </w:r>
      <w:r w:rsidRPr="00040383">
        <w:rPr>
          <w:rFonts w:ascii="Cordia New" w:hAnsi="Cordia New" w:cs="Cordia New"/>
          <w:b/>
          <w:bCs/>
          <w:sz w:val="30"/>
          <w:szCs w:val="30"/>
        </w:rPr>
        <w:t>s Revenue from performance businesses outside of Thailand, including export sales from Thailand</w:t>
      </w:r>
      <w:r w:rsidRPr="00040383">
        <w:rPr>
          <w:rFonts w:ascii="Cordia New" w:hAnsi="Cordia New" w:cs="Cordia New"/>
          <w:sz w:val="30"/>
          <w:szCs w:val="30"/>
        </w:rPr>
        <w:t xml:space="preserve"> in the first 9 months of 2020 registered </w:t>
      </w:r>
      <w:r w:rsidR="00C14A18" w:rsidRPr="00040383">
        <w:rPr>
          <w:rFonts w:asciiTheme="minorBidi" w:hAnsiTheme="minorBidi" w:cstheme="minorBidi" w:hint="cs"/>
          <w:sz w:val="30"/>
          <w:szCs w:val="30"/>
        </w:rPr>
        <w:t>128,937</w:t>
      </w:r>
      <w:r w:rsidR="00C14A18" w:rsidRPr="00040383">
        <w:rPr>
          <w:rFonts w:ascii="Cordia New" w:hAnsi="Cordia New" w:cs="Cordia New"/>
          <w:sz w:val="30"/>
          <w:szCs w:val="30"/>
        </w:rPr>
        <w:t xml:space="preserve"> MB or 43</w:t>
      </w:r>
      <w:r w:rsidRPr="00040383">
        <w:rPr>
          <w:rFonts w:ascii="Cordia New" w:hAnsi="Cordia New" w:cs="Cordia New"/>
          <w:sz w:val="30"/>
          <w:szCs w:val="30"/>
          <w:cs/>
        </w:rPr>
        <w:t xml:space="preserve">% </w:t>
      </w:r>
      <w:r w:rsidRPr="00040383">
        <w:rPr>
          <w:rFonts w:ascii="Cordia New" w:hAnsi="Cordia New" w:cs="Cordia New"/>
          <w:sz w:val="30"/>
          <w:szCs w:val="30"/>
        </w:rPr>
        <w:t>of total Revenue from Sales</w:t>
      </w:r>
      <w:r w:rsidRPr="00040383">
        <w:rPr>
          <w:rFonts w:ascii="Cordia New" w:hAnsi="Cordia New" w:cs="Cordia New"/>
          <w:sz w:val="30"/>
          <w:szCs w:val="30"/>
          <w:cs/>
        </w:rPr>
        <w:t xml:space="preserve">. </w:t>
      </w:r>
      <w:r w:rsidRPr="00040383">
        <w:rPr>
          <w:rFonts w:ascii="Cordia New" w:hAnsi="Cordia New" w:cs="Cordia New"/>
          <w:sz w:val="30"/>
          <w:szCs w:val="30"/>
        </w:rPr>
        <w:t>The figure was slightly lower than the number in the previous year</w:t>
      </w:r>
      <w:r w:rsidRPr="00040383">
        <w:rPr>
          <w:rFonts w:ascii="Cordia New" w:hAnsi="Cordia New" w:cs="Cordia New"/>
          <w:sz w:val="30"/>
          <w:szCs w:val="30"/>
          <w:cs/>
        </w:rPr>
        <w:t>.</w:t>
      </w:r>
    </w:p>
    <w:p w14:paraId="1C7A4029" w14:textId="1BAB10AA" w:rsidR="00B86A8F" w:rsidRPr="00040383" w:rsidRDefault="00B86A8F" w:rsidP="00D71E66">
      <w:pPr>
        <w:ind w:firstLine="720"/>
        <w:contextualSpacing/>
        <w:jc w:val="thaiDistribute"/>
        <w:rPr>
          <w:rFonts w:ascii="Cordia New" w:hAnsi="Cordia New" w:cs="Cordia New"/>
          <w:b/>
          <w:bCs/>
          <w:sz w:val="30"/>
          <w:szCs w:val="30"/>
        </w:rPr>
      </w:pPr>
      <w:r w:rsidRPr="00040383">
        <w:rPr>
          <w:rFonts w:ascii="Cordia New" w:hAnsi="Cordia New" w:cs="Cordia New"/>
          <w:b/>
          <w:bCs/>
          <w:sz w:val="30"/>
          <w:szCs w:val="30"/>
        </w:rPr>
        <w:t xml:space="preserve">The total assets of SCG, as of September 30, 2020, amounted to </w:t>
      </w:r>
      <w:r w:rsidR="00C14A18" w:rsidRPr="00040383">
        <w:rPr>
          <w:rFonts w:asciiTheme="minorBidi" w:hAnsiTheme="minorBidi" w:cstheme="minorBidi"/>
          <w:b/>
          <w:bCs/>
          <w:sz w:val="30"/>
          <w:szCs w:val="30"/>
        </w:rPr>
        <w:t>723,147</w:t>
      </w:r>
      <w:r w:rsidR="00C14A18" w:rsidRPr="00040383">
        <w:rPr>
          <w:rFonts w:ascii="Cordia New" w:hAnsi="Cordia New" w:cs="Cordia New"/>
          <w:b/>
          <w:bCs/>
          <w:sz w:val="30"/>
          <w:szCs w:val="30"/>
        </w:rPr>
        <w:t xml:space="preserve"> MB, while 38</w:t>
      </w:r>
      <w:r w:rsidRPr="00040383">
        <w:rPr>
          <w:rFonts w:ascii="Cordia New" w:hAnsi="Cordia New" w:cs="Cordia New"/>
          <w:b/>
          <w:bCs/>
          <w:sz w:val="30"/>
          <w:szCs w:val="30"/>
          <w:cs/>
        </w:rPr>
        <w:t>%</w:t>
      </w:r>
      <w:r w:rsidRPr="00040383">
        <w:rPr>
          <w:rFonts w:ascii="Cordia New" w:hAnsi="Cordia New" w:cs="Cordia New"/>
          <w:b/>
          <w:bCs/>
          <w:sz w:val="30"/>
          <w:szCs w:val="30"/>
        </w:rPr>
        <w:t>represented assets in ASEAN</w:t>
      </w:r>
      <w:r w:rsidRPr="00040383">
        <w:rPr>
          <w:rFonts w:ascii="Cordia New" w:hAnsi="Cordia New" w:cs="Cordia New"/>
          <w:b/>
          <w:bCs/>
          <w:sz w:val="30"/>
          <w:szCs w:val="30"/>
          <w:cs/>
        </w:rPr>
        <w:t>.</w:t>
      </w:r>
    </w:p>
    <w:p w14:paraId="18FC2A95" w14:textId="77777777" w:rsidR="00B86A8F" w:rsidRPr="00040383" w:rsidRDefault="00B86A8F" w:rsidP="00D71E66">
      <w:pPr>
        <w:ind w:firstLine="720"/>
        <w:contextualSpacing/>
        <w:jc w:val="thaiDistribute"/>
        <w:rPr>
          <w:rFonts w:ascii="Cordia New" w:hAnsi="Cordia New" w:cs="Cordia New"/>
          <w:b/>
          <w:bCs/>
          <w:sz w:val="30"/>
          <w:szCs w:val="30"/>
        </w:rPr>
      </w:pPr>
      <w:r w:rsidRPr="00040383">
        <w:rPr>
          <w:rFonts w:ascii="Cordia New" w:hAnsi="Cordia New" w:cs="Cordia New"/>
          <w:b/>
          <w:bCs/>
          <w:sz w:val="30"/>
          <w:szCs w:val="30"/>
        </w:rPr>
        <w:t>The Q3</w:t>
      </w:r>
      <w:r w:rsidRPr="00040383">
        <w:rPr>
          <w:rFonts w:ascii="Cordia New" w:hAnsi="Cordia New" w:cs="Cordia New"/>
          <w:b/>
          <w:bCs/>
          <w:sz w:val="30"/>
          <w:szCs w:val="30"/>
          <w:cs/>
        </w:rPr>
        <w:t>/</w:t>
      </w:r>
      <w:r w:rsidRPr="00040383">
        <w:rPr>
          <w:rFonts w:ascii="Cordia New" w:hAnsi="Cordia New" w:cs="Cordia New"/>
          <w:b/>
          <w:bCs/>
          <w:sz w:val="30"/>
          <w:szCs w:val="30"/>
        </w:rPr>
        <w:t>2020 and the first 9 months of 2020 Operating Results by business unit are as follows</w:t>
      </w:r>
      <w:r w:rsidRPr="00040383">
        <w:rPr>
          <w:rFonts w:ascii="Cordia New" w:hAnsi="Cordia New" w:cs="Cordia New"/>
          <w:b/>
          <w:bCs/>
          <w:sz w:val="30"/>
          <w:szCs w:val="30"/>
          <w:cs/>
        </w:rPr>
        <w:t>:</w:t>
      </w:r>
    </w:p>
    <w:p w14:paraId="1CFA46C3" w14:textId="250F1AE7" w:rsidR="00B86A8F" w:rsidRPr="00040383" w:rsidRDefault="00B86A8F" w:rsidP="00D71E66">
      <w:pPr>
        <w:ind w:firstLine="720"/>
        <w:contextualSpacing/>
        <w:jc w:val="thaiDistribute"/>
        <w:rPr>
          <w:rFonts w:ascii="Cordia New" w:hAnsi="Cordia New" w:cs="Cordia New"/>
          <w:sz w:val="30"/>
          <w:szCs w:val="30"/>
        </w:rPr>
      </w:pPr>
      <w:r w:rsidRPr="00040383">
        <w:rPr>
          <w:rFonts w:ascii="Cordia New" w:hAnsi="Cordia New" w:cs="Cordia New"/>
          <w:b/>
          <w:bCs/>
          <w:sz w:val="30"/>
          <w:szCs w:val="30"/>
        </w:rPr>
        <w:lastRenderedPageBreak/>
        <w:t>Chemicals Business</w:t>
      </w:r>
      <w:r w:rsidRPr="00040383">
        <w:rPr>
          <w:rFonts w:ascii="Cordia New" w:hAnsi="Cordia New" w:cs="Cordia New"/>
          <w:sz w:val="30"/>
          <w:szCs w:val="30"/>
        </w:rPr>
        <w:t xml:space="preserve"> recorded Q3</w:t>
      </w:r>
      <w:r w:rsidRPr="00040383">
        <w:rPr>
          <w:rFonts w:ascii="Cordia New" w:hAnsi="Cordia New" w:cs="Cordia New"/>
          <w:sz w:val="30"/>
          <w:szCs w:val="30"/>
          <w:cs/>
        </w:rPr>
        <w:t>/</w:t>
      </w:r>
      <w:r w:rsidRPr="00040383">
        <w:rPr>
          <w:rFonts w:ascii="Cordia New" w:hAnsi="Cordia New" w:cs="Cordia New"/>
          <w:sz w:val="30"/>
          <w:szCs w:val="30"/>
        </w:rPr>
        <w:t xml:space="preserve">2020 Revenue from Sales of </w:t>
      </w:r>
      <w:r w:rsidR="0014164A" w:rsidRPr="00040383">
        <w:rPr>
          <w:rFonts w:asciiTheme="minorBidi" w:hAnsiTheme="minorBidi" w:cstheme="minorBidi"/>
          <w:sz w:val="30"/>
          <w:szCs w:val="30"/>
        </w:rPr>
        <w:t>37,748</w:t>
      </w:r>
      <w:r w:rsidR="0014164A" w:rsidRPr="00040383">
        <w:rPr>
          <w:rFonts w:ascii="Cordia New" w:hAnsi="Cordia New" w:cs="Cordia New"/>
          <w:sz w:val="30"/>
          <w:szCs w:val="30"/>
        </w:rPr>
        <w:t xml:space="preserve"> MB, down 14</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 xml:space="preserve">y due </w:t>
      </w:r>
      <w:r w:rsidR="00785F9F" w:rsidRPr="00040383">
        <w:rPr>
          <w:rFonts w:ascii="Cordia New" w:hAnsi="Cordia New" w:cs="Cordia New"/>
          <w:sz w:val="30"/>
          <w:szCs w:val="30"/>
        </w:rPr>
        <w:t xml:space="preserve">to </w:t>
      </w:r>
      <w:r w:rsidR="00182CA3" w:rsidRPr="00040383">
        <w:rPr>
          <w:rFonts w:ascii="Cordia New" w:hAnsi="Cordia New" w:cs="Cordia New"/>
          <w:sz w:val="30"/>
          <w:szCs w:val="30"/>
        </w:rPr>
        <w:t>decreased</w:t>
      </w:r>
      <w:r w:rsidRPr="00040383">
        <w:rPr>
          <w:rFonts w:ascii="Cordia New" w:hAnsi="Cordia New" w:cs="Cordia New"/>
          <w:sz w:val="30"/>
          <w:szCs w:val="30"/>
          <w:cs/>
        </w:rPr>
        <w:t xml:space="preserve"> </w:t>
      </w:r>
      <w:r w:rsidR="0014164A" w:rsidRPr="00040383">
        <w:rPr>
          <w:rFonts w:ascii="Cordia New" w:hAnsi="Cordia New" w:cs="Cordia New"/>
          <w:sz w:val="30"/>
          <w:szCs w:val="30"/>
        </w:rPr>
        <w:t>products prices but up 9</w:t>
      </w:r>
      <w:r w:rsidRPr="00040383">
        <w:rPr>
          <w:rFonts w:ascii="Cordia New" w:hAnsi="Cordia New" w:cs="Cordia New"/>
          <w:sz w:val="30"/>
          <w:szCs w:val="30"/>
          <w:cs/>
        </w:rPr>
        <w:t xml:space="preserve">% </w:t>
      </w:r>
      <w:r w:rsidRPr="00040383">
        <w:rPr>
          <w:rFonts w:ascii="Cordia New" w:hAnsi="Cordia New" w:cs="Cordia New"/>
          <w:sz w:val="30"/>
          <w:szCs w:val="30"/>
        </w:rPr>
        <w:t>q</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 xml:space="preserve">q, </w:t>
      </w:r>
      <w:r w:rsidR="00FA1F21" w:rsidRPr="00040383">
        <w:rPr>
          <w:rFonts w:ascii="Cordia New" w:hAnsi="Cordia New" w:cs="Cordia New"/>
          <w:sz w:val="30"/>
          <w:szCs w:val="30"/>
        </w:rPr>
        <w:t>owing</w:t>
      </w:r>
      <w:r w:rsidRPr="00040383">
        <w:rPr>
          <w:rFonts w:ascii="Cordia New" w:hAnsi="Cordia New" w:cs="Cordia New"/>
          <w:sz w:val="30"/>
          <w:szCs w:val="30"/>
        </w:rPr>
        <w:t xml:space="preserve"> to </w:t>
      </w:r>
      <w:r w:rsidR="0014164A" w:rsidRPr="00040383">
        <w:rPr>
          <w:rFonts w:ascii="Cordia New" w:hAnsi="Cordia New" w:cs="Cordia New"/>
          <w:sz w:val="30"/>
          <w:szCs w:val="30"/>
        </w:rPr>
        <w:t>increased product prices</w:t>
      </w:r>
      <w:r w:rsidR="009547D9" w:rsidRPr="00040383">
        <w:rPr>
          <w:rFonts w:ascii="Cordia New" w:hAnsi="Cordia New" w:cs="Cordia New"/>
          <w:sz w:val="30"/>
          <w:szCs w:val="30"/>
        </w:rPr>
        <w:t>.</w:t>
      </w:r>
      <w:r w:rsidR="00182CA3" w:rsidRPr="00040383">
        <w:rPr>
          <w:rFonts w:ascii="Cordia New" w:hAnsi="Cordia New" w:cs="Cordia New"/>
          <w:sz w:val="30"/>
          <w:szCs w:val="30"/>
          <w:cs/>
        </w:rPr>
        <w:t xml:space="preserve"> </w:t>
      </w:r>
      <w:r w:rsidRPr="00040383">
        <w:rPr>
          <w:rFonts w:ascii="Cordia New" w:hAnsi="Cordia New" w:cs="Cordia New"/>
          <w:sz w:val="30"/>
          <w:szCs w:val="30"/>
        </w:rPr>
        <w:t xml:space="preserve">Profit for the Period totaled </w:t>
      </w:r>
      <w:r w:rsidR="0014164A" w:rsidRPr="00040383">
        <w:rPr>
          <w:rFonts w:asciiTheme="minorBidi" w:hAnsiTheme="minorBidi" w:cstheme="minorBidi"/>
          <w:sz w:val="30"/>
          <w:szCs w:val="30"/>
        </w:rPr>
        <w:t>5,488</w:t>
      </w:r>
      <w:r w:rsidR="0014164A" w:rsidRPr="00040383">
        <w:rPr>
          <w:rFonts w:ascii="Cordia New" w:hAnsi="Cordia New" w:cs="Cordia New"/>
          <w:sz w:val="30"/>
          <w:szCs w:val="30"/>
        </w:rPr>
        <w:t xml:space="preserve"> MB, increased by 80</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0014164A" w:rsidRPr="00040383">
        <w:rPr>
          <w:rFonts w:ascii="Cordia New" w:hAnsi="Cordia New" w:cs="Cordia New"/>
          <w:sz w:val="30"/>
          <w:szCs w:val="30"/>
        </w:rPr>
        <w:t xml:space="preserve">y </w:t>
      </w:r>
      <w:r w:rsidR="004F5FDE" w:rsidRPr="00040383">
        <w:rPr>
          <w:rFonts w:ascii="Cordia New" w:hAnsi="Cordia New" w:cs="Cordia New"/>
          <w:sz w:val="30"/>
          <w:szCs w:val="30"/>
        </w:rPr>
        <w:t xml:space="preserve">from lower feedstock cost </w:t>
      </w:r>
      <w:r w:rsidR="0014164A" w:rsidRPr="00040383">
        <w:rPr>
          <w:rFonts w:ascii="Cordia New" w:hAnsi="Cordia New" w:cs="Cordia New"/>
          <w:sz w:val="30"/>
          <w:szCs w:val="30"/>
        </w:rPr>
        <w:t>and 20</w:t>
      </w:r>
      <w:r w:rsidRPr="00040383">
        <w:rPr>
          <w:rFonts w:ascii="Cordia New" w:hAnsi="Cordia New" w:cs="Cordia New"/>
          <w:sz w:val="30"/>
          <w:szCs w:val="30"/>
          <w:cs/>
        </w:rPr>
        <w:t xml:space="preserve">% </w:t>
      </w:r>
      <w:r w:rsidRPr="00040383">
        <w:rPr>
          <w:rFonts w:ascii="Cordia New" w:hAnsi="Cordia New" w:cs="Cordia New"/>
          <w:sz w:val="30"/>
          <w:szCs w:val="30"/>
        </w:rPr>
        <w:t>q</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00BC02DC" w:rsidRPr="00040383">
        <w:rPr>
          <w:rFonts w:ascii="Cordia New" w:hAnsi="Cordia New" w:cs="Cordia New"/>
          <w:sz w:val="30"/>
          <w:szCs w:val="30"/>
        </w:rPr>
        <w:t xml:space="preserve">q, </w:t>
      </w:r>
      <w:r w:rsidR="0014164A" w:rsidRPr="00040383">
        <w:rPr>
          <w:rFonts w:ascii="Cordia New" w:hAnsi="Cordia New" w:cs="Cordia New"/>
          <w:sz w:val="30"/>
          <w:szCs w:val="30"/>
        </w:rPr>
        <w:t xml:space="preserve">mainly from higher equity income from </w:t>
      </w:r>
      <w:r w:rsidR="008041CD" w:rsidRPr="00040383">
        <w:rPr>
          <w:rFonts w:ascii="Cordia New" w:hAnsi="Cordia New" w:cs="Cordia New"/>
          <w:sz w:val="30"/>
          <w:szCs w:val="30"/>
        </w:rPr>
        <w:t>associates</w:t>
      </w:r>
      <w:r w:rsidR="0014164A" w:rsidRPr="00040383">
        <w:rPr>
          <w:rFonts w:ascii="Cordia New" w:hAnsi="Cordia New" w:cs="Cordia New"/>
          <w:sz w:val="30"/>
          <w:szCs w:val="30"/>
        </w:rPr>
        <w:t>,</w:t>
      </w:r>
      <w:r w:rsidR="0014164A" w:rsidRPr="00040383">
        <w:rPr>
          <w:rFonts w:ascii="Cordia New" w:hAnsi="Cordia New" w:cs="Cordia New"/>
          <w:sz w:val="30"/>
          <w:szCs w:val="30"/>
          <w:cs/>
        </w:rPr>
        <w:t xml:space="preserve"> </w:t>
      </w:r>
      <w:r w:rsidR="0014164A" w:rsidRPr="00040383">
        <w:rPr>
          <w:rFonts w:ascii="Cordia New" w:hAnsi="Cordia New" w:cs="Cordia New"/>
          <w:sz w:val="30"/>
          <w:szCs w:val="30"/>
        </w:rPr>
        <w:t>higher PVC spread, and inventory gain</w:t>
      </w:r>
      <w:r w:rsidR="004F5FDE" w:rsidRPr="00040383">
        <w:rPr>
          <w:rFonts w:ascii="Cordia New" w:hAnsi="Cordia New" w:cs="Cordia New"/>
          <w:sz w:val="30"/>
          <w:szCs w:val="30"/>
          <w:cs/>
        </w:rPr>
        <w:t>.</w:t>
      </w:r>
      <w:r w:rsidR="005E688C" w:rsidRPr="00040383">
        <w:rPr>
          <w:rFonts w:asciiTheme="minorBidi" w:hAnsiTheme="minorBidi" w:cs="Cordia New" w:hint="cs"/>
          <w:noProof/>
          <w:sz w:val="30"/>
          <w:szCs w:val="30"/>
          <w:cs/>
        </w:rPr>
        <w:t xml:space="preserve"> </w:t>
      </w:r>
    </w:p>
    <w:p w14:paraId="487955E5" w14:textId="1B330EA4" w:rsidR="00B86A8F" w:rsidRPr="00040383" w:rsidRDefault="00B86A8F" w:rsidP="00D71E66">
      <w:pPr>
        <w:ind w:firstLine="720"/>
        <w:contextualSpacing/>
        <w:jc w:val="thaiDistribute"/>
        <w:rPr>
          <w:rFonts w:ascii="Cordia New" w:hAnsi="Cordia New" w:cs="Cordia New"/>
          <w:sz w:val="30"/>
          <w:szCs w:val="30"/>
        </w:rPr>
      </w:pPr>
      <w:r w:rsidRPr="00040383">
        <w:rPr>
          <w:rFonts w:ascii="Cordia New" w:hAnsi="Cordia New" w:cs="Cordia New"/>
          <w:sz w:val="30"/>
          <w:szCs w:val="30"/>
        </w:rPr>
        <w:t xml:space="preserve">In the first 9 months of 2020, Chemicals Business recorded Revenue from Sales of </w:t>
      </w:r>
      <w:r w:rsidR="00BC02DC" w:rsidRPr="00040383">
        <w:rPr>
          <w:rFonts w:asciiTheme="minorBidi" w:hAnsiTheme="minorBidi" w:cstheme="minorBidi"/>
          <w:sz w:val="30"/>
          <w:szCs w:val="30"/>
        </w:rPr>
        <w:t>110,835</w:t>
      </w:r>
      <w:r w:rsidR="00BC02DC" w:rsidRPr="00040383">
        <w:rPr>
          <w:rFonts w:ascii="Cordia New" w:hAnsi="Cordia New" w:cs="Cordia New"/>
          <w:sz w:val="30"/>
          <w:szCs w:val="30"/>
        </w:rPr>
        <w:t xml:space="preserve"> MB, a decrease of 19</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 xml:space="preserve">y, attributable to </w:t>
      </w:r>
      <w:r w:rsidR="00BC02DC" w:rsidRPr="00040383">
        <w:rPr>
          <w:rFonts w:ascii="Cordia New" w:hAnsi="Cordia New" w:cs="Cordia New"/>
          <w:sz w:val="30"/>
          <w:szCs w:val="30"/>
        </w:rPr>
        <w:t>lower products prices</w:t>
      </w:r>
      <w:r w:rsidR="00BC02DC" w:rsidRPr="00040383">
        <w:rPr>
          <w:rFonts w:ascii="Cordia New" w:hAnsi="Cordia New" w:cs="Cordia New"/>
          <w:sz w:val="30"/>
          <w:szCs w:val="30"/>
          <w:cs/>
        </w:rPr>
        <w:t>.</w:t>
      </w:r>
      <w:r w:rsidRPr="00040383">
        <w:rPr>
          <w:rFonts w:ascii="Cordia New" w:hAnsi="Cordia New" w:cs="Cordia New"/>
          <w:sz w:val="30"/>
          <w:szCs w:val="30"/>
          <w:cs/>
        </w:rPr>
        <w:t xml:space="preserve"> </w:t>
      </w:r>
      <w:r w:rsidRPr="00040383">
        <w:rPr>
          <w:rFonts w:ascii="Cordia New" w:hAnsi="Cordia New" w:cs="Cordia New"/>
          <w:sz w:val="30"/>
          <w:szCs w:val="30"/>
        </w:rPr>
        <w:t xml:space="preserve">Profit for the Period totaled </w:t>
      </w:r>
      <w:r w:rsidR="00BC02DC" w:rsidRPr="00040383">
        <w:rPr>
          <w:rFonts w:asciiTheme="minorBidi" w:hAnsiTheme="minorBidi" w:cstheme="minorBidi"/>
          <w:sz w:val="30"/>
          <w:szCs w:val="30"/>
        </w:rPr>
        <w:t>11,830</w:t>
      </w:r>
      <w:r w:rsidR="00BC02DC" w:rsidRPr="00040383">
        <w:rPr>
          <w:rFonts w:asciiTheme="minorBidi" w:hAnsiTheme="minorBidi" w:cstheme="minorBidi"/>
          <w:sz w:val="30"/>
          <w:szCs w:val="30"/>
          <w:cs/>
        </w:rPr>
        <w:t xml:space="preserve"> </w:t>
      </w:r>
      <w:r w:rsidR="00BC02DC" w:rsidRPr="00040383">
        <w:rPr>
          <w:rFonts w:ascii="Cordia New" w:hAnsi="Cordia New" w:cs="Cordia New"/>
          <w:sz w:val="30"/>
          <w:szCs w:val="30"/>
        </w:rPr>
        <w:t>MB, a drop of 7</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 xml:space="preserve">y, </w:t>
      </w:r>
      <w:r w:rsidR="00BC02DC" w:rsidRPr="00040383">
        <w:rPr>
          <w:rFonts w:ascii="Cordia New" w:hAnsi="Cordia New" w:cs="Cordia New"/>
          <w:sz w:val="30"/>
          <w:szCs w:val="30"/>
        </w:rPr>
        <w:t>mainly from dropped in equity income</w:t>
      </w:r>
      <w:r w:rsidR="00BC02DC" w:rsidRPr="00040383">
        <w:rPr>
          <w:rFonts w:ascii="Cordia New" w:hAnsi="Cordia New" w:cs="Cordia New"/>
          <w:sz w:val="30"/>
          <w:szCs w:val="30"/>
          <w:cs/>
        </w:rPr>
        <w:t>.</w:t>
      </w:r>
    </w:p>
    <w:p w14:paraId="71E10EBA" w14:textId="5D5416BE" w:rsidR="00B86A8F" w:rsidRPr="00040383" w:rsidRDefault="00B86A8F" w:rsidP="00D71E66">
      <w:pPr>
        <w:ind w:firstLine="720"/>
        <w:contextualSpacing/>
        <w:jc w:val="thaiDistribute"/>
        <w:rPr>
          <w:rFonts w:ascii="Cordia New" w:hAnsi="Cordia New" w:cs="Cordia New"/>
          <w:sz w:val="30"/>
          <w:szCs w:val="30"/>
        </w:rPr>
      </w:pPr>
      <w:r w:rsidRPr="00040383">
        <w:rPr>
          <w:rFonts w:ascii="Cordia New" w:hAnsi="Cordia New" w:cs="Cordia New"/>
          <w:b/>
          <w:bCs/>
          <w:sz w:val="30"/>
          <w:szCs w:val="30"/>
        </w:rPr>
        <w:t>Cement</w:t>
      </w:r>
      <w:r w:rsidRPr="00040383">
        <w:rPr>
          <w:rFonts w:ascii="Cordia New" w:hAnsi="Cordia New" w:cs="Cordia New"/>
          <w:b/>
          <w:bCs/>
          <w:sz w:val="30"/>
          <w:szCs w:val="30"/>
          <w:cs/>
        </w:rPr>
        <w:t>-</w:t>
      </w:r>
      <w:r w:rsidRPr="00040383">
        <w:rPr>
          <w:rFonts w:ascii="Cordia New" w:hAnsi="Cordia New" w:cs="Cordia New"/>
          <w:b/>
          <w:bCs/>
          <w:sz w:val="30"/>
          <w:szCs w:val="30"/>
        </w:rPr>
        <w:t>Building Materials</w:t>
      </w:r>
      <w:r w:rsidRPr="00040383">
        <w:rPr>
          <w:rFonts w:ascii="Cordia New" w:hAnsi="Cordia New" w:cs="Cordia New"/>
          <w:sz w:val="30"/>
          <w:szCs w:val="30"/>
          <w:cs/>
        </w:rPr>
        <w:t xml:space="preserve"> </w:t>
      </w:r>
      <w:r w:rsidRPr="00040383">
        <w:rPr>
          <w:rFonts w:ascii="Cordia New" w:hAnsi="Cordia New" w:cs="Cordia New"/>
          <w:b/>
          <w:bCs/>
          <w:sz w:val="30"/>
          <w:szCs w:val="30"/>
        </w:rPr>
        <w:t>Business</w:t>
      </w:r>
      <w:r w:rsidRPr="00040383">
        <w:rPr>
          <w:rFonts w:ascii="Cordia New" w:hAnsi="Cordia New" w:cs="Cordia New"/>
          <w:sz w:val="30"/>
          <w:szCs w:val="30"/>
        </w:rPr>
        <w:t xml:space="preserve"> recorded Q3</w:t>
      </w:r>
      <w:r w:rsidRPr="00040383">
        <w:rPr>
          <w:rFonts w:ascii="Cordia New" w:hAnsi="Cordia New" w:cs="Cordia New"/>
          <w:sz w:val="30"/>
          <w:szCs w:val="30"/>
          <w:cs/>
        </w:rPr>
        <w:t>/</w:t>
      </w:r>
      <w:r w:rsidRPr="00040383">
        <w:rPr>
          <w:rFonts w:ascii="Cordia New" w:hAnsi="Cordia New" w:cs="Cordia New"/>
          <w:sz w:val="30"/>
          <w:szCs w:val="30"/>
        </w:rPr>
        <w:t xml:space="preserve">2020 Revenue from Sales of </w:t>
      </w:r>
      <w:r w:rsidR="008C0284" w:rsidRPr="00040383">
        <w:rPr>
          <w:rFonts w:asciiTheme="minorBidi" w:hAnsiTheme="minorBidi" w:cstheme="minorBidi"/>
          <w:sz w:val="30"/>
          <w:szCs w:val="30"/>
        </w:rPr>
        <w:t>42,685</w:t>
      </w:r>
      <w:r w:rsidR="008C0284" w:rsidRPr="00040383">
        <w:rPr>
          <w:rFonts w:ascii="Cordia New" w:hAnsi="Cordia New" w:cs="Cordia New"/>
          <w:sz w:val="30"/>
          <w:szCs w:val="30"/>
        </w:rPr>
        <w:t xml:space="preserve"> MB, down 6</w:t>
      </w:r>
      <w:r w:rsidRPr="00040383">
        <w:rPr>
          <w:rFonts w:ascii="Cordia New" w:hAnsi="Cordia New" w:cs="Cordia New"/>
          <w:sz w:val="30"/>
          <w:szCs w:val="30"/>
          <w:cs/>
        </w:rPr>
        <w:t xml:space="preserve">% </w:t>
      </w:r>
      <w:r w:rsidR="008041CD" w:rsidRPr="00040383">
        <w:rPr>
          <w:rFonts w:ascii="Cordia New" w:hAnsi="Cordia New" w:cs="Cordia New"/>
          <w:sz w:val="30"/>
          <w:szCs w:val="30"/>
          <w:cs/>
        </w:rPr>
        <w:br/>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y due to</w:t>
      </w:r>
      <w:r w:rsidR="008C0284" w:rsidRPr="00040383">
        <w:rPr>
          <w:rFonts w:ascii="Cordia New" w:hAnsi="Cordia New" w:cs="Cordia New" w:hint="cs"/>
          <w:sz w:val="30"/>
          <w:szCs w:val="30"/>
          <w:cs/>
        </w:rPr>
        <w:t xml:space="preserve"> </w:t>
      </w:r>
      <w:r w:rsidR="008C0284" w:rsidRPr="00040383">
        <w:rPr>
          <w:rFonts w:ascii="Cordia New" w:hAnsi="Cordia New" w:cs="Cordia New"/>
          <w:sz w:val="30"/>
          <w:szCs w:val="30"/>
        </w:rPr>
        <w:t>weak demand from COVID</w:t>
      </w:r>
      <w:r w:rsidR="008C0284" w:rsidRPr="00040383">
        <w:rPr>
          <w:rFonts w:ascii="Cordia New" w:hAnsi="Cordia New" w:cs="Cordia New"/>
          <w:sz w:val="30"/>
          <w:szCs w:val="30"/>
          <w:cs/>
        </w:rPr>
        <w:t>-</w:t>
      </w:r>
      <w:r w:rsidR="008C0284" w:rsidRPr="00040383">
        <w:rPr>
          <w:rFonts w:ascii="Cordia New" w:hAnsi="Cordia New" w:cs="Cordia New"/>
          <w:sz w:val="30"/>
          <w:szCs w:val="30"/>
        </w:rPr>
        <w:t>19</w:t>
      </w:r>
      <w:r w:rsidR="008C0284" w:rsidRPr="00040383">
        <w:rPr>
          <w:rFonts w:ascii="Cordia New" w:hAnsi="Cordia New" w:cs="Cordia New"/>
          <w:sz w:val="30"/>
          <w:szCs w:val="30"/>
          <w:cs/>
        </w:rPr>
        <w:t xml:space="preserve"> </w:t>
      </w:r>
      <w:r w:rsidR="00FA1F21" w:rsidRPr="00040383">
        <w:rPr>
          <w:rFonts w:ascii="Cordia New" w:hAnsi="Cordia New" w:cs="Cordia New"/>
          <w:sz w:val="30"/>
          <w:szCs w:val="30"/>
        </w:rPr>
        <w:t>lockdown measures and</w:t>
      </w:r>
      <w:r w:rsidR="008C0284" w:rsidRPr="00040383">
        <w:rPr>
          <w:rFonts w:ascii="Cordia New" w:hAnsi="Cordia New" w:cs="Cordia New"/>
          <w:sz w:val="30"/>
          <w:szCs w:val="30"/>
        </w:rPr>
        <w:t xml:space="preserve"> was flat q</w:t>
      </w:r>
      <w:r w:rsidR="008C0284" w:rsidRPr="00040383">
        <w:rPr>
          <w:rFonts w:ascii="Cordia New" w:hAnsi="Cordia New" w:cs="Cordia New"/>
          <w:sz w:val="30"/>
          <w:szCs w:val="30"/>
          <w:cs/>
        </w:rPr>
        <w:t>-</w:t>
      </w:r>
      <w:r w:rsidR="008C0284" w:rsidRPr="00040383">
        <w:rPr>
          <w:rFonts w:ascii="Cordia New" w:hAnsi="Cordia New" w:cs="Cordia New"/>
          <w:sz w:val="30"/>
          <w:szCs w:val="30"/>
        </w:rPr>
        <w:t>o</w:t>
      </w:r>
      <w:r w:rsidR="008C0284" w:rsidRPr="00040383">
        <w:rPr>
          <w:rFonts w:ascii="Cordia New" w:hAnsi="Cordia New" w:cs="Cordia New"/>
          <w:sz w:val="30"/>
          <w:szCs w:val="30"/>
          <w:cs/>
        </w:rPr>
        <w:t>-</w:t>
      </w:r>
      <w:r w:rsidR="008C0284" w:rsidRPr="00040383">
        <w:rPr>
          <w:rFonts w:ascii="Cordia New" w:hAnsi="Cordia New" w:cs="Cordia New"/>
          <w:sz w:val="30"/>
          <w:szCs w:val="30"/>
        </w:rPr>
        <w:t>q</w:t>
      </w:r>
      <w:r w:rsidR="008C0284" w:rsidRPr="00040383">
        <w:rPr>
          <w:rFonts w:ascii="Cordia New" w:hAnsi="Cordia New" w:cs="Cordia New"/>
          <w:sz w:val="30"/>
          <w:szCs w:val="30"/>
          <w:cs/>
        </w:rPr>
        <w:t xml:space="preserve">. </w:t>
      </w:r>
      <w:r w:rsidR="008C0284" w:rsidRPr="00040383">
        <w:rPr>
          <w:rFonts w:ascii="Cordia New" w:hAnsi="Cordia New" w:cs="Cordia New"/>
          <w:sz w:val="30"/>
          <w:szCs w:val="30"/>
        </w:rPr>
        <w:t xml:space="preserve">Profit for the Period totaled </w:t>
      </w:r>
      <w:r w:rsidR="008C0284" w:rsidRPr="00040383">
        <w:rPr>
          <w:rFonts w:asciiTheme="minorBidi" w:hAnsiTheme="minorBidi" w:cstheme="minorBidi"/>
          <w:sz w:val="30"/>
          <w:szCs w:val="30"/>
        </w:rPr>
        <w:t>1,894</w:t>
      </w:r>
      <w:r w:rsidR="008C0284" w:rsidRPr="00040383">
        <w:rPr>
          <w:rFonts w:asciiTheme="minorBidi" w:hAnsiTheme="minorBidi" w:cstheme="minorBidi"/>
          <w:sz w:val="30"/>
          <w:szCs w:val="30"/>
          <w:cs/>
        </w:rPr>
        <w:t xml:space="preserve"> </w:t>
      </w:r>
      <w:r w:rsidR="008C0284" w:rsidRPr="00040383">
        <w:rPr>
          <w:rFonts w:ascii="Cordia New" w:hAnsi="Cordia New" w:cs="Cordia New"/>
          <w:sz w:val="30"/>
          <w:szCs w:val="30"/>
        </w:rPr>
        <w:t>MB, up 176</w:t>
      </w:r>
      <w:r w:rsidRPr="00040383">
        <w:rPr>
          <w:rFonts w:ascii="Cordia New" w:hAnsi="Cordia New" w:cs="Cordia New"/>
          <w:sz w:val="30"/>
          <w:szCs w:val="30"/>
          <w:cs/>
        </w:rPr>
        <w:t>%</w:t>
      </w:r>
      <w:r w:rsidR="008C0284" w:rsidRPr="00040383">
        <w:rPr>
          <w:rFonts w:ascii="Cordia New" w:hAnsi="Cordia New" w:cs="Cordia New" w:hint="cs"/>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008C0284" w:rsidRPr="00040383">
        <w:rPr>
          <w:rFonts w:ascii="Cordia New" w:hAnsi="Cordia New" w:cs="Cordia New"/>
          <w:sz w:val="30"/>
          <w:szCs w:val="30"/>
        </w:rPr>
        <w:t>y,</w:t>
      </w:r>
      <w:r w:rsidR="003D15BC" w:rsidRPr="00040383">
        <w:rPr>
          <w:rFonts w:ascii="Cordia New" w:hAnsi="Cordia New" w:cs="Cordia New"/>
          <w:sz w:val="30"/>
          <w:szCs w:val="30"/>
        </w:rPr>
        <w:t xml:space="preserve"> from </w:t>
      </w:r>
      <w:r w:rsidR="00FC7975" w:rsidRPr="00040383">
        <w:rPr>
          <w:rFonts w:ascii="Cordia New" w:hAnsi="Cordia New" w:cs="Cordia New"/>
          <w:sz w:val="30"/>
          <w:szCs w:val="30"/>
        </w:rPr>
        <w:t>efficiency</w:t>
      </w:r>
      <w:r w:rsidR="00444858" w:rsidRPr="00040383">
        <w:rPr>
          <w:rFonts w:ascii="Cordia New" w:hAnsi="Cordia New" w:cs="Cordia New"/>
          <w:sz w:val="30"/>
          <w:szCs w:val="30"/>
          <w:cs/>
        </w:rPr>
        <w:t xml:space="preserve"> </w:t>
      </w:r>
      <w:r w:rsidR="00E92AD2" w:rsidRPr="00040383">
        <w:rPr>
          <w:rFonts w:ascii="Cordia New" w:hAnsi="Cordia New" w:cs="Cordia New"/>
          <w:sz w:val="30"/>
          <w:szCs w:val="30"/>
        </w:rPr>
        <w:t>improvement</w:t>
      </w:r>
      <w:r w:rsidR="00B9019B" w:rsidRPr="00040383">
        <w:rPr>
          <w:rFonts w:ascii="Cordia New" w:hAnsi="Cordia New" w:cs="Cordia New"/>
          <w:sz w:val="30"/>
          <w:szCs w:val="30"/>
        </w:rPr>
        <w:t>,</w:t>
      </w:r>
      <w:r w:rsidR="008C0284" w:rsidRPr="00040383">
        <w:rPr>
          <w:rFonts w:ascii="Cordia New" w:hAnsi="Cordia New" w:cs="Cordia New"/>
          <w:sz w:val="30"/>
          <w:szCs w:val="30"/>
          <w:cs/>
        </w:rPr>
        <w:t xml:space="preserve"> </w:t>
      </w:r>
      <w:r w:rsidR="008C0284" w:rsidRPr="00040383">
        <w:rPr>
          <w:rFonts w:ascii="Cordia New" w:hAnsi="Cordia New" w:cs="Cordia New"/>
          <w:sz w:val="30"/>
          <w:szCs w:val="30"/>
        </w:rPr>
        <w:t>but down 3</w:t>
      </w:r>
      <w:r w:rsidRPr="00040383">
        <w:rPr>
          <w:rFonts w:ascii="Cordia New" w:hAnsi="Cordia New" w:cs="Cordia New"/>
          <w:sz w:val="30"/>
          <w:szCs w:val="30"/>
          <w:cs/>
        </w:rPr>
        <w:t xml:space="preserve">% </w:t>
      </w:r>
      <w:r w:rsidRPr="00040383">
        <w:rPr>
          <w:rFonts w:ascii="Cordia New" w:hAnsi="Cordia New" w:cs="Cordia New"/>
          <w:sz w:val="30"/>
          <w:szCs w:val="30"/>
        </w:rPr>
        <w:t>q</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 xml:space="preserve">q </w:t>
      </w:r>
      <w:r w:rsidR="008C0284" w:rsidRPr="00040383">
        <w:rPr>
          <w:rFonts w:ascii="Cordia New" w:hAnsi="Cordia New" w:cs="Cordia New"/>
          <w:sz w:val="30"/>
          <w:szCs w:val="30"/>
        </w:rPr>
        <w:t>on seasonality</w:t>
      </w:r>
      <w:r w:rsidR="008C0284" w:rsidRPr="00040383">
        <w:rPr>
          <w:rFonts w:ascii="Cordia New" w:hAnsi="Cordia New" w:cs="Cordia New"/>
          <w:sz w:val="30"/>
          <w:szCs w:val="30"/>
          <w:cs/>
        </w:rPr>
        <w:t>.</w:t>
      </w:r>
    </w:p>
    <w:p w14:paraId="71E129B3" w14:textId="4E47D016" w:rsidR="00FA1F21" w:rsidRPr="00040383" w:rsidRDefault="00B86A8F" w:rsidP="00FA1F21">
      <w:pPr>
        <w:ind w:firstLine="720"/>
        <w:contextualSpacing/>
        <w:jc w:val="thaiDistribute"/>
        <w:rPr>
          <w:rFonts w:ascii="Cordia New" w:hAnsi="Cordia New" w:cs="Cordia New"/>
          <w:sz w:val="30"/>
          <w:szCs w:val="30"/>
        </w:rPr>
      </w:pPr>
      <w:r w:rsidRPr="00040383">
        <w:rPr>
          <w:rFonts w:ascii="Cordia New" w:hAnsi="Cordia New" w:cs="Cordia New"/>
          <w:sz w:val="30"/>
          <w:szCs w:val="30"/>
        </w:rPr>
        <w:t>In the first 9 months of 2020, Cement</w:t>
      </w:r>
      <w:r w:rsidRPr="00040383">
        <w:rPr>
          <w:rFonts w:ascii="Cordia New" w:hAnsi="Cordia New" w:cs="Cordia New"/>
          <w:sz w:val="30"/>
          <w:szCs w:val="30"/>
          <w:cs/>
        </w:rPr>
        <w:t>-</w:t>
      </w:r>
      <w:r w:rsidRPr="00040383">
        <w:rPr>
          <w:rFonts w:ascii="Cordia New" w:hAnsi="Cordia New" w:cs="Cordia New"/>
          <w:sz w:val="30"/>
          <w:szCs w:val="30"/>
        </w:rPr>
        <w:t>Building Materials Business re</w:t>
      </w:r>
      <w:r w:rsidR="008C0284" w:rsidRPr="00040383">
        <w:rPr>
          <w:rFonts w:ascii="Cordia New" w:hAnsi="Cordia New" w:cs="Cordia New"/>
          <w:sz w:val="30"/>
          <w:szCs w:val="30"/>
        </w:rPr>
        <w:t xml:space="preserve">corded Revenue from Sales of </w:t>
      </w:r>
      <w:r w:rsidR="008041CD" w:rsidRPr="00040383">
        <w:rPr>
          <w:rFonts w:asciiTheme="minorBidi" w:hAnsiTheme="minorBidi" w:cstheme="minorBidi"/>
          <w:sz w:val="30"/>
          <w:szCs w:val="30"/>
        </w:rPr>
        <w:br/>
      </w:r>
      <w:r w:rsidR="008C0284" w:rsidRPr="00040383">
        <w:rPr>
          <w:rFonts w:asciiTheme="minorBidi" w:hAnsiTheme="minorBidi" w:cstheme="minorBidi"/>
          <w:sz w:val="30"/>
          <w:szCs w:val="30"/>
        </w:rPr>
        <w:t>131,436</w:t>
      </w:r>
      <w:r w:rsidR="008C0284" w:rsidRPr="00040383">
        <w:rPr>
          <w:rFonts w:asciiTheme="minorBidi" w:hAnsiTheme="minorBidi" w:cstheme="minorBidi"/>
          <w:sz w:val="30"/>
          <w:szCs w:val="30"/>
          <w:cs/>
        </w:rPr>
        <w:t xml:space="preserve"> </w:t>
      </w:r>
      <w:r w:rsidR="008C0284" w:rsidRPr="00040383">
        <w:rPr>
          <w:rFonts w:ascii="Cordia New" w:hAnsi="Cordia New" w:cs="Cordia New"/>
          <w:sz w:val="30"/>
          <w:szCs w:val="30"/>
        </w:rPr>
        <w:t>MB, a decrease of 6</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00D04173" w:rsidRPr="00040383">
        <w:rPr>
          <w:rFonts w:ascii="Cordia New" w:hAnsi="Cordia New" w:cs="Cordia New"/>
          <w:sz w:val="30"/>
          <w:szCs w:val="30"/>
        </w:rPr>
        <w:t>y, owing to weak demand from COVID</w:t>
      </w:r>
      <w:r w:rsidR="00D04173" w:rsidRPr="00040383">
        <w:rPr>
          <w:rFonts w:ascii="Cordia New" w:hAnsi="Cordia New" w:cs="Cordia New"/>
          <w:sz w:val="30"/>
          <w:szCs w:val="30"/>
          <w:cs/>
        </w:rPr>
        <w:t>-</w:t>
      </w:r>
      <w:r w:rsidR="00D04173" w:rsidRPr="00040383">
        <w:rPr>
          <w:rFonts w:ascii="Cordia New" w:hAnsi="Cordia New" w:cs="Cordia New"/>
          <w:sz w:val="30"/>
          <w:szCs w:val="30"/>
        </w:rPr>
        <w:t>19 lockdown measures</w:t>
      </w:r>
      <w:r w:rsidR="00D04173" w:rsidRPr="00040383">
        <w:rPr>
          <w:rFonts w:ascii="Cordia New" w:hAnsi="Cordia New" w:cs="Cordia New"/>
          <w:sz w:val="30"/>
          <w:szCs w:val="30"/>
          <w:cs/>
        </w:rPr>
        <w:t>.</w:t>
      </w:r>
      <w:r w:rsidRPr="00040383">
        <w:rPr>
          <w:rFonts w:ascii="Cordia New" w:hAnsi="Cordia New" w:cs="Cordia New"/>
          <w:sz w:val="30"/>
          <w:szCs w:val="30"/>
          <w:cs/>
        </w:rPr>
        <w:t xml:space="preserve"> </w:t>
      </w:r>
      <w:r w:rsidRPr="00040383">
        <w:rPr>
          <w:rFonts w:ascii="Cordia New" w:hAnsi="Cordia New" w:cs="Cordia New"/>
          <w:sz w:val="30"/>
          <w:szCs w:val="30"/>
        </w:rPr>
        <w:t xml:space="preserve">Profit for the Period totaled </w:t>
      </w:r>
      <w:r w:rsidR="00D04173" w:rsidRPr="00040383">
        <w:rPr>
          <w:rFonts w:asciiTheme="minorBidi" w:hAnsiTheme="minorBidi" w:cstheme="minorBidi"/>
          <w:sz w:val="30"/>
          <w:szCs w:val="30"/>
        </w:rPr>
        <w:t>6,616</w:t>
      </w:r>
      <w:r w:rsidR="00D04173" w:rsidRPr="00040383">
        <w:rPr>
          <w:rFonts w:asciiTheme="minorBidi" w:hAnsiTheme="minorBidi" w:cstheme="minorBidi"/>
          <w:sz w:val="30"/>
          <w:szCs w:val="30"/>
          <w:cs/>
        </w:rPr>
        <w:t xml:space="preserve"> </w:t>
      </w:r>
      <w:r w:rsidR="00D04173" w:rsidRPr="00040383">
        <w:rPr>
          <w:rFonts w:ascii="Cordia New" w:hAnsi="Cordia New" w:cs="Cordia New"/>
          <w:sz w:val="30"/>
          <w:szCs w:val="30"/>
        </w:rPr>
        <w:t>MB, an upturn of 59</w:t>
      </w:r>
      <w:r w:rsidRPr="00040383">
        <w:rPr>
          <w:rFonts w:ascii="Cordia New" w:hAnsi="Cordia New" w:cs="Cordia New"/>
          <w:sz w:val="30"/>
          <w:szCs w:val="30"/>
          <w:cs/>
        </w:rPr>
        <w:t xml:space="preserve">% </w:t>
      </w:r>
      <w:r w:rsidRPr="00040383">
        <w:rPr>
          <w:rFonts w:ascii="Cordia New" w:hAnsi="Cordia New" w:cs="Cordia New"/>
          <w:sz w:val="30"/>
          <w:szCs w:val="30"/>
        </w:rPr>
        <w:t>y</w:t>
      </w:r>
      <w:r w:rsidRPr="00040383">
        <w:rPr>
          <w:rFonts w:ascii="Cordia New" w:hAnsi="Cordia New" w:cs="Cordia New"/>
          <w:sz w:val="30"/>
          <w:szCs w:val="30"/>
          <w:cs/>
        </w:rPr>
        <w:t>-</w:t>
      </w:r>
      <w:r w:rsidRPr="00040383">
        <w:rPr>
          <w:rFonts w:ascii="Cordia New" w:hAnsi="Cordia New" w:cs="Cordia New"/>
          <w:sz w:val="30"/>
          <w:szCs w:val="30"/>
        </w:rPr>
        <w:t>o</w:t>
      </w:r>
      <w:r w:rsidRPr="00040383">
        <w:rPr>
          <w:rFonts w:ascii="Cordia New" w:hAnsi="Cordia New" w:cs="Cordia New"/>
          <w:sz w:val="30"/>
          <w:szCs w:val="30"/>
          <w:cs/>
        </w:rPr>
        <w:t>-</w:t>
      </w:r>
      <w:r w:rsidRPr="00040383">
        <w:rPr>
          <w:rFonts w:ascii="Cordia New" w:hAnsi="Cordia New" w:cs="Cordia New"/>
          <w:sz w:val="30"/>
          <w:szCs w:val="30"/>
        </w:rPr>
        <w:t>y</w:t>
      </w:r>
      <w:r w:rsidR="00D04173" w:rsidRPr="00040383">
        <w:rPr>
          <w:rFonts w:ascii="Cordia New" w:hAnsi="Cordia New" w:cs="Cordia New" w:hint="cs"/>
          <w:sz w:val="30"/>
          <w:szCs w:val="30"/>
          <w:cs/>
        </w:rPr>
        <w:t xml:space="preserve"> </w:t>
      </w:r>
      <w:r w:rsidR="00D04173" w:rsidRPr="00040383">
        <w:rPr>
          <w:rFonts w:ascii="Cordia New" w:hAnsi="Cordia New" w:cs="Cordia New"/>
          <w:sz w:val="30"/>
          <w:szCs w:val="30"/>
        </w:rPr>
        <w:t>as a result of continuous efficiency i</w:t>
      </w:r>
      <w:r w:rsidR="00FA1F21" w:rsidRPr="00040383">
        <w:rPr>
          <w:rFonts w:ascii="Cordia New" w:hAnsi="Cordia New" w:cs="Cordia New"/>
          <w:sz w:val="30"/>
          <w:szCs w:val="30"/>
        </w:rPr>
        <w:t xml:space="preserve">mprovement and lower energy </w:t>
      </w:r>
      <w:r w:rsidR="00F80B3B" w:rsidRPr="00040383">
        <w:rPr>
          <w:rFonts w:ascii="Cordia New" w:hAnsi="Cordia New" w:cs="Cordia New"/>
          <w:sz w:val="30"/>
          <w:szCs w:val="30"/>
        </w:rPr>
        <w:t>cost</w:t>
      </w:r>
      <w:r w:rsidR="00D04173" w:rsidRPr="00040383">
        <w:rPr>
          <w:rFonts w:ascii="Cordia New" w:hAnsi="Cordia New" w:cs="Cordia New"/>
          <w:sz w:val="30"/>
          <w:szCs w:val="30"/>
          <w:cs/>
        </w:rPr>
        <w:t>.</w:t>
      </w:r>
    </w:p>
    <w:p w14:paraId="6E4979FD" w14:textId="6584EDE0" w:rsidR="00FA1F21" w:rsidRPr="00040383" w:rsidRDefault="00084BF4" w:rsidP="00FA1F21">
      <w:pPr>
        <w:ind w:firstLine="720"/>
        <w:contextualSpacing/>
        <w:jc w:val="thaiDistribute"/>
        <w:rPr>
          <w:rFonts w:asciiTheme="minorBidi" w:hAnsiTheme="minorBidi" w:cstheme="minorBidi"/>
          <w:sz w:val="30"/>
          <w:szCs w:val="30"/>
        </w:rPr>
      </w:pPr>
      <w:r w:rsidRPr="00040383">
        <w:rPr>
          <w:rFonts w:asciiTheme="minorBidi" w:hAnsiTheme="minorBidi" w:cstheme="minorBidi"/>
          <w:b/>
          <w:bCs/>
          <w:sz w:val="30"/>
          <w:szCs w:val="30"/>
        </w:rPr>
        <w:t xml:space="preserve">Packaging Business </w:t>
      </w:r>
      <w:r w:rsidRPr="00040383">
        <w:rPr>
          <w:rFonts w:asciiTheme="minorBidi" w:hAnsiTheme="minorBidi" w:cstheme="minorBidi"/>
          <w:sz w:val="30"/>
          <w:szCs w:val="30"/>
        </w:rPr>
        <w:t>recorded Q</w:t>
      </w:r>
      <w:r w:rsidRPr="00040383">
        <w:rPr>
          <w:rFonts w:asciiTheme="minorBidi" w:hAnsiTheme="minorBidi" w:cs="Cordia New"/>
          <w:sz w:val="30"/>
          <w:szCs w:val="30"/>
          <w:cs/>
        </w:rPr>
        <w:t>3/2020</w:t>
      </w:r>
      <w:r w:rsidRPr="00040383">
        <w:rPr>
          <w:rFonts w:asciiTheme="minorBidi" w:hAnsiTheme="minorBidi" w:cstheme="minorBidi"/>
          <w:sz w:val="30"/>
          <w:szCs w:val="30"/>
        </w:rPr>
        <w:t xml:space="preserve"> Revenue from Sales of </w:t>
      </w:r>
      <w:r w:rsidRPr="00040383">
        <w:rPr>
          <w:rFonts w:asciiTheme="minorBidi" w:hAnsiTheme="minorBidi" w:cs="Cordia New"/>
          <w:sz w:val="30"/>
          <w:szCs w:val="30"/>
          <w:cs/>
        </w:rPr>
        <w:t>23,287</w:t>
      </w:r>
      <w:r w:rsidRPr="00040383">
        <w:rPr>
          <w:rFonts w:asciiTheme="minorBidi" w:hAnsiTheme="minorBidi" w:cstheme="minorBidi"/>
          <w:sz w:val="30"/>
          <w:szCs w:val="30"/>
        </w:rPr>
        <w:t xml:space="preserve"> MB, a decrease of </w:t>
      </w:r>
      <w:r w:rsidRPr="00040383">
        <w:rPr>
          <w:rFonts w:asciiTheme="minorBidi" w:hAnsiTheme="minorBidi" w:cs="Cordia New"/>
          <w:sz w:val="30"/>
          <w:szCs w:val="30"/>
          <w:cs/>
        </w:rPr>
        <w:t>5%</w:t>
      </w:r>
      <w:r w:rsidRPr="00040383">
        <w:rPr>
          <w:rFonts w:asciiTheme="minorBidi" w:hAnsiTheme="minorBidi" w:cstheme="minorBidi"/>
          <w:sz w:val="30"/>
          <w:szCs w:val="30"/>
        </w:rPr>
        <w:t xml:space="preserve"> y</w:t>
      </w:r>
      <w:r w:rsidRPr="00040383">
        <w:rPr>
          <w:rFonts w:asciiTheme="minorBidi" w:hAnsiTheme="minorBidi" w:cs="Cordia New"/>
          <w:sz w:val="30"/>
          <w:szCs w:val="30"/>
          <w:cs/>
        </w:rPr>
        <w:t>-</w:t>
      </w:r>
      <w:r w:rsidRPr="00040383">
        <w:rPr>
          <w:rFonts w:asciiTheme="minorBidi" w:hAnsiTheme="minorBidi" w:cstheme="minorBidi"/>
          <w:sz w:val="30"/>
          <w:szCs w:val="30"/>
        </w:rPr>
        <w:t>o</w:t>
      </w:r>
      <w:r w:rsidRPr="00040383">
        <w:rPr>
          <w:rFonts w:asciiTheme="minorBidi" w:hAnsiTheme="minorBidi" w:cs="Cordia New"/>
          <w:sz w:val="30"/>
          <w:szCs w:val="30"/>
          <w:cs/>
        </w:rPr>
        <w:t>-</w:t>
      </w:r>
      <w:r w:rsidRPr="00040383">
        <w:rPr>
          <w:rFonts w:asciiTheme="minorBidi" w:hAnsiTheme="minorBidi" w:cstheme="minorBidi"/>
          <w:sz w:val="30"/>
          <w:szCs w:val="30"/>
        </w:rPr>
        <w:t>y as a result of COVID</w:t>
      </w:r>
      <w:r w:rsidRPr="00040383">
        <w:rPr>
          <w:rFonts w:asciiTheme="minorBidi" w:hAnsiTheme="minorBidi" w:cs="Cordia New"/>
          <w:sz w:val="30"/>
          <w:szCs w:val="30"/>
          <w:cs/>
        </w:rPr>
        <w:t>-19</w:t>
      </w:r>
      <w:r w:rsidR="004349F0" w:rsidRPr="00040383">
        <w:rPr>
          <w:rFonts w:asciiTheme="minorBidi" w:hAnsiTheme="minorBidi" w:cstheme="minorBidi"/>
          <w:sz w:val="30"/>
          <w:szCs w:val="30"/>
        </w:rPr>
        <w:t xml:space="preserve"> pandemic, </w:t>
      </w:r>
      <w:r w:rsidRPr="00040383">
        <w:rPr>
          <w:rFonts w:asciiTheme="minorBidi" w:hAnsiTheme="minorBidi" w:cstheme="minorBidi"/>
          <w:sz w:val="30"/>
          <w:szCs w:val="30"/>
        </w:rPr>
        <w:t xml:space="preserve">but up </w:t>
      </w:r>
      <w:r w:rsidRPr="00040383">
        <w:rPr>
          <w:rFonts w:asciiTheme="minorBidi" w:hAnsiTheme="minorBidi" w:cs="Cordia New"/>
          <w:sz w:val="30"/>
          <w:szCs w:val="30"/>
          <w:cs/>
        </w:rPr>
        <w:t>8%</w:t>
      </w:r>
      <w:r w:rsidRPr="00040383">
        <w:rPr>
          <w:rFonts w:asciiTheme="minorBidi" w:hAnsiTheme="minorBidi" w:cstheme="minorBidi"/>
          <w:sz w:val="30"/>
          <w:szCs w:val="30"/>
        </w:rPr>
        <w:t xml:space="preserve"> q</w:t>
      </w:r>
      <w:r w:rsidRPr="00040383">
        <w:rPr>
          <w:rFonts w:asciiTheme="minorBidi" w:hAnsiTheme="minorBidi" w:cs="Cordia New"/>
          <w:sz w:val="30"/>
          <w:szCs w:val="30"/>
          <w:cs/>
        </w:rPr>
        <w:t>-</w:t>
      </w:r>
      <w:r w:rsidRPr="00040383">
        <w:rPr>
          <w:rFonts w:asciiTheme="minorBidi" w:hAnsiTheme="minorBidi" w:cstheme="minorBidi"/>
          <w:sz w:val="30"/>
          <w:szCs w:val="30"/>
        </w:rPr>
        <w:t>o</w:t>
      </w:r>
      <w:r w:rsidRPr="00040383">
        <w:rPr>
          <w:rFonts w:asciiTheme="minorBidi" w:hAnsiTheme="minorBidi" w:cs="Cordia New"/>
          <w:sz w:val="30"/>
          <w:szCs w:val="30"/>
          <w:cs/>
        </w:rPr>
        <w:t>-</w:t>
      </w:r>
      <w:r w:rsidR="005563D3" w:rsidRPr="00040383">
        <w:rPr>
          <w:rFonts w:asciiTheme="minorBidi" w:hAnsiTheme="minorBidi" w:cstheme="minorBidi"/>
          <w:sz w:val="30"/>
          <w:szCs w:val="30"/>
        </w:rPr>
        <w:t>q,</w:t>
      </w:r>
      <w:r w:rsidRPr="00040383">
        <w:rPr>
          <w:rFonts w:asciiTheme="minorBidi" w:hAnsiTheme="minorBidi" w:cs="Cordia New"/>
          <w:sz w:val="30"/>
          <w:szCs w:val="30"/>
          <w:cs/>
        </w:rPr>
        <w:t xml:space="preserve"> </w:t>
      </w:r>
      <w:r w:rsidR="00FC7975" w:rsidRPr="00040383">
        <w:rPr>
          <w:rFonts w:asciiTheme="minorBidi" w:hAnsiTheme="minorBidi" w:cstheme="minorBidi"/>
          <w:sz w:val="30"/>
          <w:szCs w:val="30"/>
        </w:rPr>
        <w:t>due to</w:t>
      </w:r>
      <w:r w:rsidR="005563D3" w:rsidRPr="00040383">
        <w:rPr>
          <w:rFonts w:asciiTheme="minorBidi" w:hAnsiTheme="minorBidi" w:cstheme="minorBidi"/>
          <w:sz w:val="30"/>
          <w:szCs w:val="30"/>
        </w:rPr>
        <w:t xml:space="preserve"> continual growth of demand in essential p</w:t>
      </w:r>
      <w:r w:rsidR="003E771A" w:rsidRPr="00040383">
        <w:rPr>
          <w:rFonts w:asciiTheme="minorBidi" w:hAnsiTheme="minorBidi" w:cstheme="minorBidi"/>
          <w:sz w:val="30"/>
          <w:szCs w:val="30"/>
        </w:rPr>
        <w:t>roducts,</w:t>
      </w:r>
      <w:r w:rsidR="005563D3" w:rsidRPr="00040383">
        <w:rPr>
          <w:rFonts w:asciiTheme="minorBidi" w:hAnsiTheme="minorBidi" w:cstheme="minorBidi"/>
          <w:sz w:val="30"/>
          <w:szCs w:val="30"/>
        </w:rPr>
        <w:t xml:space="preserve"> </w:t>
      </w:r>
      <w:r w:rsidR="00D15548">
        <w:rPr>
          <w:rFonts w:asciiTheme="minorBidi" w:hAnsiTheme="minorBidi" w:cstheme="minorBidi"/>
          <w:sz w:val="30"/>
          <w:szCs w:val="30"/>
        </w:rPr>
        <w:br/>
      </w:r>
      <w:r w:rsidR="005563D3" w:rsidRPr="00040383">
        <w:rPr>
          <w:rFonts w:asciiTheme="minorBidi" w:hAnsiTheme="minorBidi" w:cstheme="minorBidi"/>
          <w:sz w:val="30"/>
          <w:szCs w:val="30"/>
        </w:rPr>
        <w:t>a recovery in export</w:t>
      </w:r>
      <w:r w:rsidR="005563D3" w:rsidRPr="00040383">
        <w:rPr>
          <w:rFonts w:asciiTheme="minorBidi" w:hAnsiTheme="minorBidi" w:cs="Cordia New"/>
          <w:sz w:val="30"/>
          <w:szCs w:val="30"/>
          <w:cs/>
        </w:rPr>
        <w:t xml:space="preserve"> </w:t>
      </w:r>
      <w:r w:rsidR="005563D3" w:rsidRPr="00040383">
        <w:rPr>
          <w:rFonts w:asciiTheme="minorBidi" w:hAnsiTheme="minorBidi" w:cstheme="minorBidi"/>
          <w:sz w:val="30"/>
          <w:szCs w:val="30"/>
        </w:rPr>
        <w:t xml:space="preserve">volume </w:t>
      </w:r>
      <w:r w:rsidRPr="00040383">
        <w:rPr>
          <w:rFonts w:asciiTheme="minorBidi" w:hAnsiTheme="minorBidi" w:cstheme="minorBidi"/>
          <w:sz w:val="30"/>
          <w:szCs w:val="30"/>
        </w:rPr>
        <w:t>a</w:t>
      </w:r>
      <w:r w:rsidR="003E771A" w:rsidRPr="00040383">
        <w:rPr>
          <w:rFonts w:asciiTheme="minorBidi" w:hAnsiTheme="minorBidi" w:cstheme="minorBidi"/>
          <w:sz w:val="30"/>
          <w:szCs w:val="30"/>
        </w:rPr>
        <w:t>nd a</w:t>
      </w:r>
      <w:r w:rsidRPr="00040383">
        <w:rPr>
          <w:rFonts w:asciiTheme="minorBidi" w:hAnsiTheme="minorBidi" w:cs="Cordia New"/>
          <w:sz w:val="30"/>
          <w:szCs w:val="30"/>
          <w:cs/>
        </w:rPr>
        <w:t xml:space="preserve"> </w:t>
      </w:r>
      <w:r w:rsidR="005B2EE0" w:rsidRPr="00040383">
        <w:rPr>
          <w:rFonts w:asciiTheme="minorBidi" w:hAnsiTheme="minorBidi" w:cstheme="minorBidi"/>
          <w:sz w:val="30"/>
          <w:szCs w:val="30"/>
        </w:rPr>
        <w:t>slight</w:t>
      </w:r>
      <w:r w:rsidRPr="00040383">
        <w:rPr>
          <w:rFonts w:asciiTheme="minorBidi" w:hAnsiTheme="minorBidi" w:cstheme="minorBidi"/>
          <w:sz w:val="30"/>
          <w:szCs w:val="30"/>
        </w:rPr>
        <w:t xml:space="preserve"> recovery in demand of durable goods such as Electronics and Electrical products and automotive industry</w:t>
      </w:r>
      <w:r w:rsidRPr="00040383">
        <w:rPr>
          <w:rFonts w:asciiTheme="minorBidi" w:hAnsiTheme="minorBidi" w:cs="Cordia New"/>
          <w:sz w:val="30"/>
          <w:szCs w:val="30"/>
          <w:cs/>
        </w:rPr>
        <w:t xml:space="preserve">. </w:t>
      </w:r>
      <w:r w:rsidRPr="00040383">
        <w:rPr>
          <w:rFonts w:asciiTheme="minorBidi" w:hAnsiTheme="minorBidi" w:cstheme="minorBidi"/>
          <w:sz w:val="30"/>
          <w:szCs w:val="30"/>
        </w:rPr>
        <w:t xml:space="preserve">Profit for the Period stood at </w:t>
      </w:r>
      <w:r w:rsidRPr="00040383">
        <w:rPr>
          <w:rFonts w:asciiTheme="minorBidi" w:hAnsiTheme="minorBidi" w:cs="Cordia New"/>
          <w:sz w:val="30"/>
          <w:szCs w:val="30"/>
          <w:cs/>
        </w:rPr>
        <w:t>1,335</w:t>
      </w:r>
      <w:r w:rsidRPr="00040383">
        <w:rPr>
          <w:rFonts w:asciiTheme="minorBidi" w:hAnsiTheme="minorBidi" w:cstheme="minorBidi"/>
          <w:sz w:val="30"/>
          <w:szCs w:val="30"/>
        </w:rPr>
        <w:t xml:space="preserve"> MB, a drop of </w:t>
      </w:r>
      <w:r w:rsidRPr="00040383">
        <w:rPr>
          <w:rFonts w:asciiTheme="minorBidi" w:hAnsiTheme="minorBidi" w:cs="Cordia New"/>
          <w:sz w:val="30"/>
          <w:szCs w:val="30"/>
          <w:cs/>
        </w:rPr>
        <w:t>9%</w:t>
      </w:r>
      <w:r w:rsidRPr="00040383">
        <w:rPr>
          <w:rFonts w:asciiTheme="minorBidi" w:hAnsiTheme="minorBidi" w:cstheme="minorBidi"/>
          <w:sz w:val="30"/>
          <w:szCs w:val="30"/>
        </w:rPr>
        <w:t xml:space="preserve"> y</w:t>
      </w:r>
      <w:r w:rsidRPr="00040383">
        <w:rPr>
          <w:rFonts w:asciiTheme="minorBidi" w:hAnsiTheme="minorBidi" w:cs="Cordia New"/>
          <w:sz w:val="30"/>
          <w:szCs w:val="30"/>
          <w:cs/>
        </w:rPr>
        <w:t>-</w:t>
      </w:r>
      <w:r w:rsidRPr="00040383">
        <w:rPr>
          <w:rFonts w:asciiTheme="minorBidi" w:hAnsiTheme="minorBidi" w:cstheme="minorBidi"/>
          <w:sz w:val="30"/>
          <w:szCs w:val="30"/>
        </w:rPr>
        <w:t>o</w:t>
      </w:r>
      <w:r w:rsidRPr="00040383">
        <w:rPr>
          <w:rFonts w:asciiTheme="minorBidi" w:hAnsiTheme="minorBidi" w:cs="Cordia New"/>
          <w:sz w:val="30"/>
          <w:szCs w:val="30"/>
          <w:cs/>
        </w:rPr>
        <w:t>-</w:t>
      </w:r>
      <w:r w:rsidRPr="00040383">
        <w:rPr>
          <w:rFonts w:asciiTheme="minorBidi" w:hAnsiTheme="minorBidi" w:cstheme="minorBidi"/>
          <w:sz w:val="30"/>
          <w:szCs w:val="30"/>
        </w:rPr>
        <w:t xml:space="preserve">y and </w:t>
      </w:r>
      <w:r w:rsidRPr="00040383">
        <w:rPr>
          <w:rFonts w:asciiTheme="minorBidi" w:hAnsiTheme="minorBidi" w:cs="Cordia New"/>
          <w:sz w:val="30"/>
          <w:szCs w:val="30"/>
          <w:cs/>
        </w:rPr>
        <w:t xml:space="preserve">30% </w:t>
      </w:r>
      <w:r w:rsidR="00560ED4" w:rsidRPr="00040383">
        <w:rPr>
          <w:rFonts w:asciiTheme="minorBidi" w:hAnsiTheme="minorBidi" w:cstheme="minorBidi"/>
          <w:sz w:val="30"/>
          <w:szCs w:val="30"/>
        </w:rPr>
        <w:br/>
      </w:r>
      <w:r w:rsidRPr="00040383">
        <w:rPr>
          <w:rFonts w:asciiTheme="minorBidi" w:hAnsiTheme="minorBidi" w:cstheme="minorBidi"/>
          <w:sz w:val="30"/>
          <w:szCs w:val="30"/>
        </w:rPr>
        <w:t>q</w:t>
      </w:r>
      <w:r w:rsidRPr="00040383">
        <w:rPr>
          <w:rFonts w:asciiTheme="minorBidi" w:hAnsiTheme="minorBidi" w:cs="Cordia New"/>
          <w:sz w:val="30"/>
          <w:szCs w:val="30"/>
          <w:cs/>
        </w:rPr>
        <w:t>-</w:t>
      </w:r>
      <w:r w:rsidRPr="00040383">
        <w:rPr>
          <w:rFonts w:asciiTheme="minorBidi" w:hAnsiTheme="minorBidi" w:cstheme="minorBidi"/>
          <w:sz w:val="30"/>
          <w:szCs w:val="30"/>
        </w:rPr>
        <w:t>o</w:t>
      </w:r>
      <w:r w:rsidRPr="00040383">
        <w:rPr>
          <w:rFonts w:asciiTheme="minorBidi" w:hAnsiTheme="minorBidi" w:cs="Cordia New"/>
          <w:sz w:val="30"/>
          <w:szCs w:val="30"/>
          <w:cs/>
        </w:rPr>
        <w:t>-</w:t>
      </w:r>
      <w:r w:rsidRPr="00040383">
        <w:rPr>
          <w:rFonts w:asciiTheme="minorBidi" w:hAnsiTheme="minorBidi" w:cstheme="minorBidi"/>
          <w:sz w:val="30"/>
          <w:szCs w:val="30"/>
        </w:rPr>
        <w:t>q primarily due to unrealized foreign exchange</w:t>
      </w:r>
      <w:r w:rsidR="005B2EE0" w:rsidRPr="00040383">
        <w:rPr>
          <w:rFonts w:asciiTheme="minorBidi" w:hAnsiTheme="minorBidi" w:cs="Cordia New"/>
          <w:sz w:val="30"/>
          <w:szCs w:val="30"/>
          <w:cs/>
        </w:rPr>
        <w:t xml:space="preserve"> </w:t>
      </w:r>
      <w:r w:rsidR="005B2EE0" w:rsidRPr="00040383">
        <w:rPr>
          <w:rFonts w:asciiTheme="minorBidi" w:hAnsiTheme="minorBidi" w:cstheme="minorBidi"/>
          <w:sz w:val="30"/>
          <w:szCs w:val="30"/>
        </w:rPr>
        <w:t>loss stemming from</w:t>
      </w:r>
      <w:r w:rsidRPr="00040383">
        <w:rPr>
          <w:rFonts w:asciiTheme="minorBidi" w:hAnsiTheme="minorBidi" w:cstheme="minorBidi"/>
          <w:sz w:val="30"/>
          <w:szCs w:val="30"/>
        </w:rPr>
        <w:t xml:space="preserve"> Indonesian Rupiah fluctuation </w:t>
      </w:r>
      <w:r w:rsidRPr="00040383">
        <w:rPr>
          <w:rFonts w:asciiTheme="minorBidi" w:hAnsiTheme="minorBidi" w:cs="Cordia New"/>
          <w:sz w:val="30"/>
          <w:szCs w:val="30"/>
          <w:cs/>
        </w:rPr>
        <w:t>(</w:t>
      </w:r>
      <w:r w:rsidRPr="00040383">
        <w:rPr>
          <w:rFonts w:asciiTheme="minorBidi" w:hAnsiTheme="minorBidi" w:cstheme="minorBidi"/>
          <w:sz w:val="30"/>
          <w:szCs w:val="30"/>
        </w:rPr>
        <w:t>after tax and non</w:t>
      </w:r>
      <w:r w:rsidRPr="00040383">
        <w:rPr>
          <w:rFonts w:asciiTheme="minorBidi" w:hAnsiTheme="minorBidi" w:cs="Cordia New"/>
          <w:sz w:val="30"/>
          <w:szCs w:val="30"/>
          <w:cs/>
        </w:rPr>
        <w:t>-</w:t>
      </w:r>
      <w:r w:rsidRPr="00040383">
        <w:rPr>
          <w:rFonts w:asciiTheme="minorBidi" w:hAnsiTheme="minorBidi" w:cstheme="minorBidi"/>
          <w:sz w:val="30"/>
          <w:szCs w:val="30"/>
        </w:rPr>
        <w:t>controlling interest</w:t>
      </w:r>
      <w:r w:rsidRPr="00040383">
        <w:rPr>
          <w:rFonts w:asciiTheme="minorBidi" w:hAnsiTheme="minorBidi" w:cs="Cordia New"/>
          <w:sz w:val="30"/>
          <w:szCs w:val="30"/>
          <w:cs/>
        </w:rPr>
        <w:t xml:space="preserve">) </w:t>
      </w:r>
      <w:r w:rsidRPr="00040383">
        <w:rPr>
          <w:rFonts w:asciiTheme="minorBidi" w:hAnsiTheme="minorBidi" w:cstheme="minorBidi"/>
          <w:sz w:val="30"/>
          <w:szCs w:val="30"/>
        </w:rPr>
        <w:t>amount</w:t>
      </w:r>
      <w:r w:rsidR="005B2EE0" w:rsidRPr="00040383">
        <w:rPr>
          <w:rFonts w:asciiTheme="minorBidi" w:hAnsiTheme="minorBidi" w:cstheme="minorBidi"/>
          <w:sz w:val="30"/>
          <w:szCs w:val="30"/>
        </w:rPr>
        <w:t>ing</w:t>
      </w:r>
      <w:r w:rsidRPr="00040383">
        <w:rPr>
          <w:rFonts w:asciiTheme="minorBidi" w:hAnsiTheme="minorBidi" w:cstheme="minorBidi"/>
          <w:sz w:val="30"/>
          <w:szCs w:val="30"/>
        </w:rPr>
        <w:t xml:space="preserve"> to</w:t>
      </w:r>
      <w:r w:rsidRPr="00040383">
        <w:rPr>
          <w:rFonts w:asciiTheme="minorBidi" w:hAnsiTheme="minorBidi" w:cs="Cordia New"/>
          <w:sz w:val="30"/>
          <w:szCs w:val="30"/>
          <w:cs/>
        </w:rPr>
        <w:t xml:space="preserve"> 111 </w:t>
      </w:r>
      <w:r w:rsidRPr="00040383">
        <w:rPr>
          <w:rFonts w:asciiTheme="minorBidi" w:hAnsiTheme="minorBidi" w:cstheme="minorBidi"/>
          <w:sz w:val="30"/>
          <w:szCs w:val="30"/>
        </w:rPr>
        <w:t>MB</w:t>
      </w:r>
      <w:r w:rsidRPr="00040383">
        <w:rPr>
          <w:rFonts w:asciiTheme="minorBidi" w:hAnsiTheme="minorBidi" w:cs="Cordia New"/>
          <w:sz w:val="30"/>
          <w:szCs w:val="30"/>
          <w:cs/>
        </w:rPr>
        <w:t>.</w:t>
      </w:r>
    </w:p>
    <w:p w14:paraId="03B2F056" w14:textId="5B873D5A" w:rsidR="00084BF4" w:rsidRPr="00040383" w:rsidRDefault="00084BF4" w:rsidP="00FA1F21">
      <w:pPr>
        <w:ind w:firstLine="720"/>
        <w:contextualSpacing/>
        <w:jc w:val="thaiDistribute"/>
        <w:rPr>
          <w:rFonts w:ascii="Cordia New" w:hAnsi="Cordia New" w:cs="Cordia New"/>
          <w:sz w:val="30"/>
          <w:szCs w:val="30"/>
        </w:rPr>
      </w:pPr>
      <w:r w:rsidRPr="00040383">
        <w:rPr>
          <w:rFonts w:asciiTheme="minorBidi" w:hAnsiTheme="minorBidi" w:cstheme="minorBidi"/>
          <w:sz w:val="30"/>
          <w:szCs w:val="30"/>
        </w:rPr>
        <w:t xml:space="preserve">In the first </w:t>
      </w:r>
      <w:r w:rsidRPr="00040383">
        <w:rPr>
          <w:rFonts w:asciiTheme="minorBidi" w:hAnsiTheme="minorBidi" w:cs="Cordia New"/>
          <w:sz w:val="30"/>
          <w:szCs w:val="30"/>
          <w:cs/>
        </w:rPr>
        <w:t xml:space="preserve">9 </w:t>
      </w:r>
      <w:r w:rsidRPr="00040383">
        <w:rPr>
          <w:rFonts w:asciiTheme="minorBidi" w:hAnsiTheme="minorBidi" w:cstheme="minorBidi"/>
          <w:sz w:val="30"/>
          <w:szCs w:val="30"/>
        </w:rPr>
        <w:t xml:space="preserve">months of </w:t>
      </w:r>
      <w:r w:rsidRPr="00040383">
        <w:rPr>
          <w:rFonts w:asciiTheme="minorBidi" w:hAnsiTheme="minorBidi" w:cs="Cordia New"/>
          <w:sz w:val="30"/>
          <w:szCs w:val="30"/>
          <w:cs/>
        </w:rPr>
        <w:t>2020</w:t>
      </w:r>
      <w:r w:rsidRPr="00040383">
        <w:rPr>
          <w:rFonts w:asciiTheme="minorBidi" w:hAnsiTheme="minorBidi" w:cstheme="minorBidi"/>
          <w:sz w:val="30"/>
          <w:szCs w:val="30"/>
        </w:rPr>
        <w:t xml:space="preserve">, Packaging Business recorded Revenue from Sales of </w:t>
      </w:r>
      <w:r w:rsidRPr="00040383">
        <w:rPr>
          <w:rFonts w:asciiTheme="minorBidi" w:hAnsiTheme="minorBidi" w:cs="Cordia New"/>
          <w:sz w:val="30"/>
          <w:szCs w:val="30"/>
          <w:cs/>
        </w:rPr>
        <w:t>69</w:t>
      </w:r>
      <w:r w:rsidRPr="00040383">
        <w:rPr>
          <w:rFonts w:asciiTheme="minorBidi" w:hAnsiTheme="minorBidi" w:cstheme="minorBidi"/>
          <w:sz w:val="30"/>
          <w:szCs w:val="30"/>
        </w:rPr>
        <w:t>,</w:t>
      </w:r>
      <w:r w:rsidRPr="00040383">
        <w:rPr>
          <w:rFonts w:asciiTheme="minorBidi" w:hAnsiTheme="minorBidi" w:cs="Cordia New"/>
          <w:sz w:val="30"/>
          <w:szCs w:val="30"/>
          <w:cs/>
        </w:rPr>
        <w:t xml:space="preserve">190 </w:t>
      </w:r>
      <w:r w:rsidRPr="00040383">
        <w:rPr>
          <w:rFonts w:asciiTheme="minorBidi" w:hAnsiTheme="minorBidi" w:cstheme="minorBidi"/>
          <w:sz w:val="30"/>
          <w:szCs w:val="30"/>
        </w:rPr>
        <w:t xml:space="preserve">MB, up by </w:t>
      </w:r>
      <w:r w:rsidRPr="00040383">
        <w:rPr>
          <w:rFonts w:asciiTheme="minorBidi" w:hAnsiTheme="minorBidi" w:cs="Cordia New"/>
          <w:sz w:val="30"/>
          <w:szCs w:val="30"/>
          <w:cs/>
        </w:rPr>
        <w:t xml:space="preserve">5% </w:t>
      </w:r>
      <w:r w:rsidRPr="00040383">
        <w:rPr>
          <w:rFonts w:asciiTheme="minorBidi" w:hAnsiTheme="minorBidi" w:cstheme="minorBidi"/>
          <w:sz w:val="30"/>
          <w:szCs w:val="30"/>
        </w:rPr>
        <w:t>y</w:t>
      </w:r>
      <w:r w:rsidRPr="00040383">
        <w:rPr>
          <w:rFonts w:asciiTheme="minorBidi" w:hAnsiTheme="minorBidi" w:cs="Cordia New"/>
          <w:sz w:val="30"/>
          <w:szCs w:val="30"/>
          <w:cs/>
        </w:rPr>
        <w:t>-</w:t>
      </w:r>
      <w:r w:rsidRPr="00040383">
        <w:rPr>
          <w:rFonts w:asciiTheme="minorBidi" w:hAnsiTheme="minorBidi" w:cstheme="minorBidi"/>
          <w:sz w:val="30"/>
          <w:szCs w:val="30"/>
        </w:rPr>
        <w:t>o</w:t>
      </w:r>
      <w:r w:rsidRPr="00040383">
        <w:rPr>
          <w:rFonts w:asciiTheme="minorBidi" w:hAnsiTheme="minorBidi" w:cs="Cordia New"/>
          <w:sz w:val="30"/>
          <w:szCs w:val="30"/>
          <w:cs/>
        </w:rPr>
        <w:t>-</w:t>
      </w:r>
      <w:r w:rsidRPr="00040383">
        <w:rPr>
          <w:rFonts w:asciiTheme="minorBidi" w:hAnsiTheme="minorBidi" w:cstheme="minorBidi"/>
          <w:sz w:val="30"/>
          <w:szCs w:val="30"/>
        </w:rPr>
        <w:t>y, mainly attributed to the continual growth in consumer and essential products with business expansion both in Thailand and ASEAN especially from the acquisition of packaging paper company in Indonesia and flexible packaging company in Thailand</w:t>
      </w:r>
      <w:r w:rsidRPr="00040383">
        <w:rPr>
          <w:rFonts w:asciiTheme="minorBidi" w:hAnsiTheme="minorBidi" w:cs="Cordia New"/>
          <w:sz w:val="30"/>
          <w:szCs w:val="30"/>
          <w:cs/>
        </w:rPr>
        <w:t xml:space="preserve">. </w:t>
      </w:r>
      <w:r w:rsidRPr="00040383">
        <w:rPr>
          <w:rFonts w:asciiTheme="minorBidi" w:hAnsiTheme="minorBidi" w:cstheme="minorBidi"/>
          <w:sz w:val="30"/>
          <w:szCs w:val="30"/>
        </w:rPr>
        <w:t xml:space="preserve">Profit for the Period totaled </w:t>
      </w:r>
      <w:r w:rsidRPr="00040383">
        <w:rPr>
          <w:rFonts w:asciiTheme="minorBidi" w:hAnsiTheme="minorBidi" w:cs="Cordia New"/>
          <w:sz w:val="30"/>
          <w:szCs w:val="30"/>
          <w:cs/>
        </w:rPr>
        <w:t>4</w:t>
      </w:r>
      <w:r w:rsidRPr="00040383">
        <w:rPr>
          <w:rFonts w:asciiTheme="minorBidi" w:hAnsiTheme="minorBidi" w:cstheme="minorBidi"/>
          <w:sz w:val="30"/>
          <w:szCs w:val="30"/>
        </w:rPr>
        <w:t>,</w:t>
      </w:r>
      <w:r w:rsidRPr="00040383">
        <w:rPr>
          <w:rFonts w:asciiTheme="minorBidi" w:hAnsiTheme="minorBidi" w:cs="Cordia New"/>
          <w:sz w:val="30"/>
          <w:szCs w:val="30"/>
          <w:cs/>
        </w:rPr>
        <w:t xml:space="preserve">971 </w:t>
      </w:r>
      <w:r w:rsidRPr="00040383">
        <w:rPr>
          <w:rFonts w:asciiTheme="minorBidi" w:hAnsiTheme="minorBidi" w:cstheme="minorBidi"/>
          <w:sz w:val="30"/>
          <w:szCs w:val="30"/>
        </w:rPr>
        <w:t xml:space="preserve">MB, an increase of </w:t>
      </w:r>
      <w:r w:rsidRPr="00040383">
        <w:rPr>
          <w:rFonts w:asciiTheme="minorBidi" w:hAnsiTheme="minorBidi" w:cs="Cordia New"/>
          <w:sz w:val="30"/>
          <w:szCs w:val="30"/>
          <w:cs/>
        </w:rPr>
        <w:t xml:space="preserve">22% </w:t>
      </w:r>
      <w:r w:rsidRPr="00040383">
        <w:rPr>
          <w:rFonts w:asciiTheme="minorBidi" w:hAnsiTheme="minorBidi" w:cstheme="minorBidi"/>
          <w:sz w:val="30"/>
          <w:szCs w:val="30"/>
        </w:rPr>
        <w:t>y</w:t>
      </w:r>
      <w:r w:rsidRPr="00040383">
        <w:rPr>
          <w:rFonts w:asciiTheme="minorBidi" w:hAnsiTheme="minorBidi" w:cs="Cordia New"/>
          <w:sz w:val="30"/>
          <w:szCs w:val="30"/>
          <w:cs/>
        </w:rPr>
        <w:t>-</w:t>
      </w:r>
      <w:r w:rsidRPr="00040383">
        <w:rPr>
          <w:rFonts w:asciiTheme="minorBidi" w:hAnsiTheme="minorBidi" w:cstheme="minorBidi"/>
          <w:sz w:val="30"/>
          <w:szCs w:val="30"/>
        </w:rPr>
        <w:t>o</w:t>
      </w:r>
      <w:r w:rsidRPr="00040383">
        <w:rPr>
          <w:rFonts w:asciiTheme="minorBidi" w:hAnsiTheme="minorBidi" w:cs="Cordia New"/>
          <w:sz w:val="30"/>
          <w:szCs w:val="30"/>
          <w:cs/>
        </w:rPr>
        <w:t>-</w:t>
      </w:r>
      <w:r w:rsidRPr="00040383">
        <w:rPr>
          <w:rFonts w:asciiTheme="minorBidi" w:hAnsiTheme="minorBidi" w:cstheme="minorBidi"/>
          <w:sz w:val="30"/>
          <w:szCs w:val="30"/>
        </w:rPr>
        <w:t>y</w:t>
      </w:r>
      <w:r w:rsidRPr="00040383">
        <w:rPr>
          <w:rFonts w:asciiTheme="minorBidi" w:hAnsiTheme="minorBidi" w:cs="Cordia New"/>
          <w:sz w:val="30"/>
          <w:szCs w:val="30"/>
          <w:cs/>
        </w:rPr>
        <w:t>.</w:t>
      </w:r>
    </w:p>
    <w:p w14:paraId="74A3AF89" w14:textId="71E06FEC" w:rsidR="00272663" w:rsidRPr="00040383" w:rsidRDefault="00272663" w:rsidP="00272663">
      <w:pPr>
        <w:ind w:firstLine="720"/>
        <w:contextualSpacing/>
        <w:jc w:val="thaiDistribute"/>
        <w:rPr>
          <w:rFonts w:ascii="Cordia New" w:hAnsi="Cordia New" w:cs="Cordia New"/>
          <w:sz w:val="30"/>
          <w:szCs w:val="30"/>
        </w:rPr>
      </w:pPr>
      <w:proofErr w:type="spellStart"/>
      <w:r w:rsidRPr="00040383">
        <w:rPr>
          <w:rFonts w:ascii="Cordia New" w:hAnsi="Cordia New" w:cs="Cordia New"/>
          <w:sz w:val="30"/>
          <w:szCs w:val="30"/>
        </w:rPr>
        <w:t>Mr</w:t>
      </w:r>
      <w:proofErr w:type="spellEnd"/>
      <w:r w:rsidRPr="00040383">
        <w:rPr>
          <w:rFonts w:ascii="Cordia New" w:hAnsi="Cordia New" w:cs="Cordia New"/>
          <w:sz w:val="30"/>
          <w:szCs w:val="30"/>
          <w:cs/>
        </w:rPr>
        <w:t xml:space="preserve">. </w:t>
      </w:r>
      <w:r w:rsidRPr="00040383">
        <w:rPr>
          <w:rFonts w:ascii="Cordia New" w:hAnsi="Cordia New" w:cs="Cordia New"/>
          <w:sz w:val="30"/>
          <w:szCs w:val="30"/>
        </w:rPr>
        <w:t xml:space="preserve">Roongrote said, </w:t>
      </w:r>
      <w:r w:rsidRPr="00040383">
        <w:rPr>
          <w:rFonts w:ascii="Cordia New" w:hAnsi="Cordia New" w:cs="Cordia New"/>
          <w:sz w:val="30"/>
          <w:szCs w:val="30"/>
          <w:cs/>
        </w:rPr>
        <w:t>“</w:t>
      </w:r>
      <w:r w:rsidR="005D3088" w:rsidRPr="00040383">
        <w:rPr>
          <w:rFonts w:ascii="Cordia New" w:hAnsi="Cordia New" w:cs="Cordia New"/>
          <w:sz w:val="30"/>
          <w:szCs w:val="30"/>
        </w:rPr>
        <w:t>The operating results for Q3</w:t>
      </w:r>
      <w:r w:rsidR="005D3088" w:rsidRPr="00040383">
        <w:rPr>
          <w:rFonts w:ascii="Cordia New" w:hAnsi="Cordia New" w:cs="Cordia New"/>
          <w:sz w:val="30"/>
          <w:szCs w:val="30"/>
          <w:cs/>
        </w:rPr>
        <w:t>/</w:t>
      </w:r>
      <w:r w:rsidR="005D3088" w:rsidRPr="00040383">
        <w:rPr>
          <w:rFonts w:ascii="Cordia New" w:hAnsi="Cordia New" w:cs="Cordia New"/>
          <w:sz w:val="30"/>
          <w:szCs w:val="30"/>
        </w:rPr>
        <w:t>2020 and the first 9 months of 2020 achieved favorable growth</w:t>
      </w:r>
      <w:r w:rsidR="00EA3EB2" w:rsidRPr="00040383">
        <w:rPr>
          <w:rFonts w:ascii="Cordia New" w:hAnsi="Cordia New" w:cs="Cordia New"/>
          <w:sz w:val="30"/>
          <w:szCs w:val="30"/>
          <w:cs/>
        </w:rPr>
        <w:t xml:space="preserve"> </w:t>
      </w:r>
      <w:r w:rsidR="00EA3EB2" w:rsidRPr="00040383">
        <w:rPr>
          <w:rFonts w:ascii="Cordia New" w:hAnsi="Cordia New" w:cs="Cordia New"/>
          <w:sz w:val="30"/>
          <w:szCs w:val="30"/>
        </w:rPr>
        <w:t>despite the COVID</w:t>
      </w:r>
      <w:r w:rsidR="00EA3EB2" w:rsidRPr="00040383">
        <w:rPr>
          <w:rFonts w:ascii="Cordia New" w:hAnsi="Cordia New" w:cs="Cordia New"/>
          <w:sz w:val="30"/>
          <w:szCs w:val="30"/>
          <w:cs/>
        </w:rPr>
        <w:t>-</w:t>
      </w:r>
      <w:r w:rsidR="00EA3EB2" w:rsidRPr="00040383">
        <w:rPr>
          <w:rFonts w:ascii="Cordia New" w:hAnsi="Cordia New" w:cs="Cordia New"/>
          <w:sz w:val="30"/>
          <w:szCs w:val="30"/>
        </w:rPr>
        <w:t>19 pandemic</w:t>
      </w:r>
      <w:r w:rsidR="005D3088" w:rsidRPr="00040383">
        <w:rPr>
          <w:rFonts w:ascii="Cordia New" w:hAnsi="Cordia New" w:cs="Cordia New"/>
          <w:sz w:val="30"/>
          <w:szCs w:val="30"/>
        </w:rPr>
        <w:t xml:space="preserve">, thanks to the recovery in the chemical market and </w:t>
      </w:r>
      <w:r w:rsidR="00476BDF" w:rsidRPr="00040383">
        <w:rPr>
          <w:rFonts w:ascii="Cordia New" w:hAnsi="Cordia New" w:cs="Cordia New"/>
          <w:sz w:val="30"/>
          <w:szCs w:val="30"/>
        </w:rPr>
        <w:t xml:space="preserve">notable </w:t>
      </w:r>
      <w:r w:rsidR="00055357" w:rsidRPr="00040383">
        <w:rPr>
          <w:rFonts w:ascii="Cordia New" w:hAnsi="Cordia New" w:cs="Cordia New"/>
          <w:sz w:val="30"/>
          <w:szCs w:val="30"/>
        </w:rPr>
        <w:t xml:space="preserve">HVA product </w:t>
      </w:r>
      <w:r w:rsidR="00476BDF" w:rsidRPr="00040383">
        <w:rPr>
          <w:rFonts w:ascii="Cordia New" w:hAnsi="Cordia New" w:cs="Cordia New"/>
          <w:sz w:val="30"/>
          <w:szCs w:val="30"/>
        </w:rPr>
        <w:t>improvements seen</w:t>
      </w:r>
      <w:r w:rsidR="002F0B85" w:rsidRPr="00040383">
        <w:rPr>
          <w:rFonts w:ascii="Cordia New" w:hAnsi="Cordia New" w:cs="Cordia New"/>
          <w:sz w:val="30"/>
          <w:szCs w:val="30"/>
        </w:rPr>
        <w:t xml:space="preserve"> in </w:t>
      </w:r>
      <w:r w:rsidR="005D3088" w:rsidRPr="00040383">
        <w:rPr>
          <w:rFonts w:ascii="Cordia New" w:hAnsi="Cordia New" w:cs="Cordia New"/>
          <w:sz w:val="30"/>
          <w:szCs w:val="30"/>
        </w:rPr>
        <w:t>agricultur</w:t>
      </w:r>
      <w:r w:rsidR="00476BDF" w:rsidRPr="00040383">
        <w:rPr>
          <w:rFonts w:ascii="Cordia New" w:hAnsi="Cordia New" w:cs="Cordia New"/>
          <w:sz w:val="30"/>
          <w:szCs w:val="30"/>
        </w:rPr>
        <w:t>al</w:t>
      </w:r>
      <w:r w:rsidR="005D3088" w:rsidRPr="00040383">
        <w:rPr>
          <w:rFonts w:ascii="Cordia New" w:hAnsi="Cordia New" w:cs="Cordia New"/>
          <w:sz w:val="30"/>
          <w:szCs w:val="30"/>
        </w:rPr>
        <w:t>, automotive</w:t>
      </w:r>
      <w:r w:rsidR="00476BDF" w:rsidRPr="00040383">
        <w:rPr>
          <w:rFonts w:ascii="Cordia New" w:hAnsi="Cordia New" w:cs="Cordia New"/>
          <w:sz w:val="30"/>
          <w:szCs w:val="30"/>
        </w:rPr>
        <w:t xml:space="preserve">, </w:t>
      </w:r>
      <w:r w:rsidR="005D3088" w:rsidRPr="00040383">
        <w:rPr>
          <w:rFonts w:ascii="Cordia New" w:hAnsi="Cordia New" w:cs="Cordia New"/>
          <w:sz w:val="30"/>
          <w:szCs w:val="30"/>
        </w:rPr>
        <w:t>and durable goods</w:t>
      </w:r>
      <w:r w:rsidR="00476BDF" w:rsidRPr="00040383">
        <w:rPr>
          <w:rFonts w:ascii="Cordia New" w:hAnsi="Cordia New" w:cs="Cordia New"/>
          <w:sz w:val="30"/>
          <w:szCs w:val="30"/>
        </w:rPr>
        <w:t xml:space="preserve"> sectors</w:t>
      </w:r>
      <w:r w:rsidR="00476BDF" w:rsidRPr="00040383">
        <w:rPr>
          <w:rFonts w:ascii="Cordia New" w:hAnsi="Cordia New" w:cs="Cordia New"/>
          <w:sz w:val="30"/>
          <w:szCs w:val="30"/>
          <w:cs/>
        </w:rPr>
        <w:t>.</w:t>
      </w:r>
      <w:r w:rsidR="005D3088" w:rsidRPr="00040383">
        <w:rPr>
          <w:rFonts w:ascii="Cordia New" w:hAnsi="Cordia New" w:cs="Cordia New"/>
          <w:sz w:val="30"/>
          <w:szCs w:val="30"/>
        </w:rPr>
        <w:t xml:space="preserve"> Packaging Business</w:t>
      </w:r>
      <w:r w:rsidR="00476BDF" w:rsidRPr="00040383">
        <w:rPr>
          <w:rFonts w:ascii="Cordia New" w:hAnsi="Cordia New" w:cs="Cordia New"/>
          <w:sz w:val="30"/>
          <w:szCs w:val="30"/>
          <w:cs/>
        </w:rPr>
        <w:t xml:space="preserve">’ </w:t>
      </w:r>
      <w:r w:rsidR="00476BDF" w:rsidRPr="00040383">
        <w:rPr>
          <w:rFonts w:ascii="Cordia New" w:hAnsi="Cordia New" w:cs="Cordia New"/>
          <w:sz w:val="30"/>
          <w:szCs w:val="30"/>
        </w:rPr>
        <w:t>unique</w:t>
      </w:r>
      <w:r w:rsidR="005D3088" w:rsidRPr="00040383">
        <w:rPr>
          <w:rFonts w:ascii="Cordia New" w:hAnsi="Cordia New" w:cs="Cordia New"/>
          <w:sz w:val="30"/>
          <w:szCs w:val="30"/>
        </w:rPr>
        <w:t xml:space="preserve"> business model offered end</w:t>
      </w:r>
      <w:r w:rsidR="005D3088" w:rsidRPr="00040383">
        <w:rPr>
          <w:rFonts w:ascii="Cordia New" w:hAnsi="Cordia New" w:cs="Cordia New"/>
          <w:sz w:val="30"/>
          <w:szCs w:val="30"/>
          <w:cs/>
        </w:rPr>
        <w:t>-</w:t>
      </w:r>
      <w:r w:rsidR="005D3088" w:rsidRPr="00040383">
        <w:rPr>
          <w:rFonts w:ascii="Cordia New" w:hAnsi="Cordia New" w:cs="Cordia New"/>
          <w:sz w:val="30"/>
          <w:szCs w:val="30"/>
        </w:rPr>
        <w:t>to</w:t>
      </w:r>
      <w:r w:rsidR="005D3088" w:rsidRPr="00040383">
        <w:rPr>
          <w:rFonts w:ascii="Cordia New" w:hAnsi="Cordia New" w:cs="Cordia New"/>
          <w:sz w:val="30"/>
          <w:szCs w:val="30"/>
          <w:cs/>
        </w:rPr>
        <w:t>-</w:t>
      </w:r>
      <w:r w:rsidR="005D3088" w:rsidRPr="00040383">
        <w:rPr>
          <w:rFonts w:ascii="Cordia New" w:hAnsi="Cordia New" w:cs="Cordia New"/>
          <w:sz w:val="30"/>
          <w:szCs w:val="30"/>
        </w:rPr>
        <w:t>end solutions to achieve quality growth</w:t>
      </w:r>
      <w:r w:rsidR="005D3088" w:rsidRPr="00040383">
        <w:rPr>
          <w:rFonts w:ascii="Cordia New" w:hAnsi="Cordia New" w:cs="Cordia New"/>
          <w:sz w:val="30"/>
          <w:szCs w:val="30"/>
          <w:cs/>
        </w:rPr>
        <w:t xml:space="preserve">. </w:t>
      </w:r>
      <w:r w:rsidR="005D3088" w:rsidRPr="00040383">
        <w:rPr>
          <w:rFonts w:ascii="Cordia New" w:hAnsi="Cordia New" w:cs="Cordia New"/>
          <w:sz w:val="30"/>
          <w:szCs w:val="30"/>
        </w:rPr>
        <w:t xml:space="preserve">Plus, </w:t>
      </w:r>
      <w:r w:rsidR="00476BDF" w:rsidRPr="00040383">
        <w:rPr>
          <w:rFonts w:ascii="Cordia New" w:hAnsi="Cordia New" w:cs="Cordia New"/>
          <w:sz w:val="30"/>
          <w:szCs w:val="30"/>
        </w:rPr>
        <w:t>b</w:t>
      </w:r>
      <w:r w:rsidR="005D3088" w:rsidRPr="00040383">
        <w:rPr>
          <w:rFonts w:ascii="Cordia New" w:hAnsi="Cordia New" w:cs="Cordia New"/>
          <w:sz w:val="30"/>
          <w:szCs w:val="30"/>
        </w:rPr>
        <w:t xml:space="preserve">usiness </w:t>
      </w:r>
      <w:r w:rsidR="00476BDF" w:rsidRPr="00040383">
        <w:rPr>
          <w:rFonts w:ascii="Cordia New" w:hAnsi="Cordia New" w:cs="Cordia New"/>
          <w:sz w:val="30"/>
          <w:szCs w:val="30"/>
        </w:rPr>
        <w:t>t</w:t>
      </w:r>
      <w:r w:rsidR="005D3088" w:rsidRPr="00040383">
        <w:rPr>
          <w:rFonts w:ascii="Cordia New" w:hAnsi="Cordia New" w:cs="Cordia New"/>
          <w:sz w:val="30"/>
          <w:szCs w:val="30"/>
        </w:rPr>
        <w:t xml:space="preserve">ransformation efforts have enabled the company to move </w:t>
      </w:r>
      <w:r w:rsidR="00476BDF" w:rsidRPr="00040383">
        <w:rPr>
          <w:rFonts w:ascii="Cordia New" w:hAnsi="Cordia New" w:cs="Cordia New"/>
          <w:sz w:val="30"/>
          <w:szCs w:val="30"/>
        </w:rPr>
        <w:t>swiftly</w:t>
      </w:r>
      <w:r w:rsidR="005D3088" w:rsidRPr="00040383">
        <w:rPr>
          <w:rFonts w:ascii="Cordia New" w:hAnsi="Cordia New" w:cs="Cordia New"/>
          <w:sz w:val="30"/>
          <w:szCs w:val="30"/>
        </w:rPr>
        <w:t xml:space="preserve"> and stay ahead of </w:t>
      </w:r>
      <w:r w:rsidR="00476BDF" w:rsidRPr="00040383">
        <w:rPr>
          <w:rFonts w:ascii="Cordia New" w:hAnsi="Cordia New" w:cs="Cordia New"/>
          <w:sz w:val="30"/>
          <w:szCs w:val="30"/>
        </w:rPr>
        <w:t>the curve</w:t>
      </w:r>
      <w:r w:rsidR="005D3088" w:rsidRPr="00040383">
        <w:rPr>
          <w:rFonts w:ascii="Cordia New" w:hAnsi="Cordia New" w:cs="Cordia New"/>
          <w:sz w:val="30"/>
          <w:szCs w:val="30"/>
          <w:cs/>
        </w:rPr>
        <w:t xml:space="preserve">. </w:t>
      </w:r>
      <w:r w:rsidR="005D3088" w:rsidRPr="00040383">
        <w:rPr>
          <w:rFonts w:ascii="Cordia New" w:hAnsi="Cordia New" w:cs="Cordia New"/>
          <w:sz w:val="30"/>
          <w:szCs w:val="30"/>
        </w:rPr>
        <w:t>Such efforts have brought about a series of enhancements to its products and services with end</w:t>
      </w:r>
      <w:r w:rsidR="005D3088" w:rsidRPr="00040383">
        <w:rPr>
          <w:rFonts w:ascii="Cordia New" w:hAnsi="Cordia New" w:cs="Cordia New"/>
          <w:sz w:val="30"/>
          <w:szCs w:val="30"/>
          <w:cs/>
        </w:rPr>
        <w:t>-</w:t>
      </w:r>
      <w:r w:rsidR="005D3088" w:rsidRPr="00040383">
        <w:rPr>
          <w:rFonts w:ascii="Cordia New" w:hAnsi="Cordia New" w:cs="Cordia New"/>
          <w:sz w:val="30"/>
          <w:szCs w:val="30"/>
        </w:rPr>
        <w:t>to</w:t>
      </w:r>
      <w:r w:rsidR="005D3088" w:rsidRPr="00040383">
        <w:rPr>
          <w:rFonts w:ascii="Cordia New" w:hAnsi="Cordia New" w:cs="Cordia New"/>
          <w:sz w:val="30"/>
          <w:szCs w:val="30"/>
          <w:cs/>
        </w:rPr>
        <w:t>-</w:t>
      </w:r>
      <w:r w:rsidR="005D3088" w:rsidRPr="00040383">
        <w:rPr>
          <w:rFonts w:ascii="Cordia New" w:hAnsi="Cordia New" w:cs="Cordia New"/>
          <w:sz w:val="30"/>
          <w:szCs w:val="30"/>
        </w:rPr>
        <w:t>end solutions, Active Omni</w:t>
      </w:r>
      <w:r w:rsidR="005D3088" w:rsidRPr="00040383">
        <w:rPr>
          <w:rFonts w:ascii="Cordia New" w:hAnsi="Cordia New" w:cs="Cordia New"/>
          <w:sz w:val="30"/>
          <w:szCs w:val="30"/>
          <w:cs/>
        </w:rPr>
        <w:t>-</w:t>
      </w:r>
      <w:r w:rsidR="005D3088" w:rsidRPr="00040383">
        <w:rPr>
          <w:rFonts w:ascii="Cordia New" w:hAnsi="Cordia New" w:cs="Cordia New"/>
          <w:sz w:val="30"/>
          <w:szCs w:val="30"/>
        </w:rPr>
        <w:t xml:space="preserve">Channel, High Value Added Products &amp; Services </w:t>
      </w:r>
      <w:r w:rsidR="005D3088" w:rsidRPr="00040383">
        <w:rPr>
          <w:rFonts w:ascii="Cordia New" w:hAnsi="Cordia New" w:cs="Cordia New"/>
          <w:sz w:val="30"/>
          <w:szCs w:val="30"/>
          <w:cs/>
        </w:rPr>
        <w:t>(</w:t>
      </w:r>
      <w:r w:rsidR="005D3088" w:rsidRPr="00040383">
        <w:rPr>
          <w:rFonts w:ascii="Cordia New" w:hAnsi="Cordia New" w:cs="Cordia New"/>
          <w:sz w:val="30"/>
          <w:szCs w:val="30"/>
        </w:rPr>
        <w:t>HVA</w:t>
      </w:r>
      <w:r w:rsidR="005D3088" w:rsidRPr="00040383">
        <w:rPr>
          <w:rFonts w:ascii="Cordia New" w:hAnsi="Cordia New" w:cs="Cordia New"/>
          <w:sz w:val="30"/>
          <w:szCs w:val="30"/>
          <w:cs/>
        </w:rPr>
        <w:t>)</w:t>
      </w:r>
      <w:r w:rsidR="005D3088" w:rsidRPr="00040383">
        <w:rPr>
          <w:rFonts w:ascii="Cordia New" w:hAnsi="Cordia New" w:cs="Cordia New"/>
          <w:sz w:val="30"/>
          <w:szCs w:val="30"/>
        </w:rPr>
        <w:t>, and products that align with the Circular Economy</w:t>
      </w:r>
      <w:r w:rsidR="005D3088" w:rsidRPr="00040383">
        <w:rPr>
          <w:rFonts w:ascii="Cordia New" w:hAnsi="Cordia New" w:cs="Cordia New"/>
          <w:sz w:val="30"/>
          <w:szCs w:val="30"/>
          <w:cs/>
        </w:rPr>
        <w:t xml:space="preserve">. </w:t>
      </w:r>
      <w:r w:rsidR="005D3088" w:rsidRPr="00040383">
        <w:rPr>
          <w:rFonts w:ascii="Cordia New" w:hAnsi="Cordia New" w:cs="Cordia New"/>
          <w:sz w:val="30"/>
          <w:szCs w:val="30"/>
        </w:rPr>
        <w:t>Besides, SCG has mai</w:t>
      </w:r>
      <w:r w:rsidR="00EA3EB2" w:rsidRPr="00040383">
        <w:rPr>
          <w:rFonts w:ascii="Cordia New" w:hAnsi="Cordia New" w:cs="Cordia New"/>
          <w:sz w:val="30"/>
          <w:szCs w:val="30"/>
        </w:rPr>
        <w:t>ntained a state of readiness to explore business opportunities, prepare for a market upturn and build long</w:t>
      </w:r>
      <w:r w:rsidR="00EA3EB2" w:rsidRPr="00040383">
        <w:rPr>
          <w:rFonts w:ascii="Cordia New" w:hAnsi="Cordia New" w:cs="Cordia New"/>
          <w:sz w:val="30"/>
          <w:szCs w:val="30"/>
          <w:cs/>
        </w:rPr>
        <w:t>-</w:t>
      </w:r>
      <w:r w:rsidR="00EA3EB2" w:rsidRPr="00040383">
        <w:rPr>
          <w:rFonts w:ascii="Cordia New" w:hAnsi="Cordia New" w:cs="Cordia New"/>
          <w:sz w:val="30"/>
          <w:szCs w:val="30"/>
        </w:rPr>
        <w:t>term growth</w:t>
      </w:r>
      <w:r w:rsidR="00B87C7E" w:rsidRPr="00040383">
        <w:rPr>
          <w:rFonts w:ascii="Cordia New" w:hAnsi="Cordia New" w:cs="Cordia New"/>
          <w:sz w:val="30"/>
          <w:szCs w:val="30"/>
          <w:cs/>
        </w:rPr>
        <w:t xml:space="preserve"> </w:t>
      </w:r>
      <w:r w:rsidR="00BE306D" w:rsidRPr="00040383">
        <w:rPr>
          <w:rFonts w:ascii="Cordia New" w:hAnsi="Cordia New" w:cs="Cordia New"/>
          <w:sz w:val="30"/>
          <w:szCs w:val="30"/>
        </w:rPr>
        <w:t>trajectory</w:t>
      </w:r>
      <w:r w:rsidR="005D3088" w:rsidRPr="00040383">
        <w:rPr>
          <w:rFonts w:ascii="Cordia New" w:hAnsi="Cordia New" w:cs="Cordia New"/>
          <w:sz w:val="30"/>
          <w:szCs w:val="30"/>
          <w:cs/>
        </w:rPr>
        <w:t>.</w:t>
      </w:r>
    </w:p>
    <w:p w14:paraId="350EB618" w14:textId="37A6A5A2" w:rsidR="005D3088" w:rsidRPr="00040383" w:rsidRDefault="005D3088" w:rsidP="00272663">
      <w:pPr>
        <w:ind w:firstLine="720"/>
        <w:contextualSpacing/>
        <w:jc w:val="thaiDistribute"/>
        <w:rPr>
          <w:rFonts w:ascii="Cordia New" w:hAnsi="Cordia New" w:cs="Cordia New"/>
          <w:sz w:val="30"/>
          <w:szCs w:val="30"/>
        </w:rPr>
      </w:pPr>
      <w:r w:rsidRPr="00040383">
        <w:rPr>
          <w:rFonts w:ascii="Cordia New" w:hAnsi="Cordia New" w:cs="Cordia New"/>
          <w:sz w:val="30"/>
          <w:szCs w:val="30"/>
        </w:rPr>
        <w:t>The COVID</w:t>
      </w:r>
      <w:r w:rsidRPr="00040383">
        <w:rPr>
          <w:rFonts w:ascii="Cordia New" w:hAnsi="Cordia New" w:cs="Cordia New"/>
          <w:sz w:val="30"/>
          <w:szCs w:val="30"/>
          <w:cs/>
        </w:rPr>
        <w:t>-</w:t>
      </w:r>
      <w:r w:rsidRPr="00040383">
        <w:rPr>
          <w:rFonts w:ascii="Cordia New" w:hAnsi="Cordia New" w:cs="Cordia New"/>
          <w:sz w:val="30"/>
          <w:szCs w:val="30"/>
        </w:rPr>
        <w:t>19 pandemic has caused economic distress at a massive scale</w:t>
      </w:r>
      <w:r w:rsidRPr="00040383">
        <w:rPr>
          <w:rFonts w:ascii="Cordia New" w:hAnsi="Cordia New" w:cs="Cordia New"/>
          <w:sz w:val="30"/>
          <w:szCs w:val="30"/>
          <w:cs/>
        </w:rPr>
        <w:t xml:space="preserve">. </w:t>
      </w:r>
      <w:r w:rsidRPr="00040383">
        <w:rPr>
          <w:rFonts w:ascii="Cordia New" w:hAnsi="Cordia New" w:cs="Cordia New"/>
          <w:sz w:val="30"/>
          <w:szCs w:val="30"/>
        </w:rPr>
        <w:t>While our operating performance remains strong, SCG is concerned about the situation; thus, it has taken part to help the public</w:t>
      </w:r>
      <w:r w:rsidRPr="00040383">
        <w:rPr>
          <w:rFonts w:ascii="Cordia New" w:hAnsi="Cordia New" w:cs="Cordia New"/>
          <w:sz w:val="30"/>
          <w:szCs w:val="30"/>
          <w:cs/>
        </w:rPr>
        <w:t xml:space="preserve">. </w:t>
      </w:r>
      <w:r w:rsidRPr="00040383">
        <w:rPr>
          <w:rFonts w:ascii="Cordia New" w:hAnsi="Cordia New" w:cs="Cordia New"/>
          <w:sz w:val="30"/>
          <w:szCs w:val="30"/>
        </w:rPr>
        <w:lastRenderedPageBreak/>
        <w:t>Recently, SCG has taken a role to facilitate cooperation between the Thai government, Oxford University, and AstraZeneca to develop the COVID</w:t>
      </w:r>
      <w:r w:rsidRPr="00040383">
        <w:rPr>
          <w:rFonts w:ascii="Cordia New" w:hAnsi="Cordia New" w:cs="Cordia New"/>
          <w:sz w:val="30"/>
          <w:szCs w:val="30"/>
          <w:cs/>
        </w:rPr>
        <w:t>-</w:t>
      </w:r>
      <w:r w:rsidRPr="00040383">
        <w:rPr>
          <w:rFonts w:ascii="Cordia New" w:hAnsi="Cordia New" w:cs="Cordia New"/>
          <w:sz w:val="30"/>
          <w:szCs w:val="30"/>
        </w:rPr>
        <w:t>19 vaccine to ensure that Thai people will get the first batch of COVID</w:t>
      </w:r>
      <w:r w:rsidRPr="00040383">
        <w:rPr>
          <w:rFonts w:ascii="Cordia New" w:hAnsi="Cordia New" w:cs="Cordia New"/>
          <w:sz w:val="30"/>
          <w:szCs w:val="30"/>
          <w:cs/>
        </w:rPr>
        <w:t>-</w:t>
      </w:r>
      <w:r w:rsidRPr="00040383">
        <w:rPr>
          <w:rFonts w:ascii="Cordia New" w:hAnsi="Cordia New" w:cs="Cordia New"/>
          <w:sz w:val="30"/>
          <w:szCs w:val="30"/>
        </w:rPr>
        <w:t>19 vaccine in the first half of next year</w:t>
      </w:r>
      <w:r w:rsidRPr="00040383">
        <w:rPr>
          <w:rFonts w:ascii="Cordia New" w:hAnsi="Cordia New" w:cs="Cordia New"/>
          <w:sz w:val="30"/>
          <w:szCs w:val="30"/>
          <w:cs/>
        </w:rPr>
        <w:t xml:space="preserve">. </w:t>
      </w:r>
      <w:r w:rsidRPr="00040383">
        <w:rPr>
          <w:rFonts w:ascii="Cordia New" w:hAnsi="Cordia New" w:cs="Cordia New"/>
          <w:sz w:val="30"/>
          <w:szCs w:val="30"/>
        </w:rPr>
        <w:t>The move is to help increase confidence and restore the Thai economy</w:t>
      </w:r>
      <w:r w:rsidRPr="00040383">
        <w:rPr>
          <w:rFonts w:ascii="Cordia New" w:hAnsi="Cordia New" w:cs="Cordia New"/>
          <w:sz w:val="30"/>
          <w:szCs w:val="30"/>
          <w:cs/>
        </w:rPr>
        <w:t xml:space="preserve">. </w:t>
      </w:r>
      <w:r w:rsidR="00D15548">
        <w:rPr>
          <w:rFonts w:ascii="Cordia New" w:hAnsi="Cordia New" w:cs="Cordia New"/>
          <w:sz w:val="30"/>
          <w:szCs w:val="30"/>
        </w:rPr>
        <w:br/>
      </w:r>
      <w:r w:rsidRPr="00040383">
        <w:rPr>
          <w:rFonts w:ascii="Cordia New" w:hAnsi="Cordia New" w:cs="Cordia New"/>
          <w:sz w:val="30"/>
          <w:szCs w:val="30"/>
        </w:rPr>
        <w:t>SCG Foundation has contributed 100 million Baht to domestic vaccine research development</w:t>
      </w:r>
      <w:r w:rsidRPr="00040383">
        <w:rPr>
          <w:rFonts w:ascii="Cordia New" w:hAnsi="Cordia New" w:cs="Cordia New"/>
          <w:sz w:val="30"/>
          <w:szCs w:val="30"/>
          <w:cs/>
        </w:rPr>
        <w:t xml:space="preserve">. </w:t>
      </w:r>
      <w:r w:rsidRPr="00040383">
        <w:rPr>
          <w:rFonts w:ascii="Cordia New" w:hAnsi="Cordia New" w:cs="Cordia New"/>
          <w:sz w:val="30"/>
          <w:szCs w:val="30"/>
        </w:rPr>
        <w:t>SCG also partnered with various networks to keep medical professionals and the people safe with the provision of COVID</w:t>
      </w:r>
      <w:r w:rsidRPr="00040383">
        <w:rPr>
          <w:rFonts w:ascii="Cordia New" w:hAnsi="Cordia New" w:cs="Cordia New"/>
          <w:sz w:val="30"/>
          <w:szCs w:val="30"/>
          <w:cs/>
        </w:rPr>
        <w:t>-</w:t>
      </w:r>
      <w:r w:rsidRPr="00040383">
        <w:rPr>
          <w:rFonts w:ascii="Cordia New" w:hAnsi="Cordia New" w:cs="Cordia New"/>
          <w:sz w:val="30"/>
          <w:szCs w:val="30"/>
        </w:rPr>
        <w:t>19 innovations such as Modular Swab Unit, Patient Isolation Capsule, to over 1,000 hospitals and healthcare units nationwide</w:t>
      </w:r>
      <w:r w:rsidRPr="00040383">
        <w:rPr>
          <w:rFonts w:ascii="Cordia New" w:hAnsi="Cordia New" w:cs="Cordia New"/>
          <w:sz w:val="30"/>
          <w:szCs w:val="30"/>
          <w:cs/>
        </w:rPr>
        <w:t>.</w:t>
      </w:r>
    </w:p>
    <w:p w14:paraId="1E3505BD" w14:textId="0F2D09FA" w:rsidR="00430A1B" w:rsidRPr="00040383" w:rsidRDefault="00430A1B" w:rsidP="00272663">
      <w:pPr>
        <w:ind w:firstLine="720"/>
        <w:contextualSpacing/>
        <w:jc w:val="thaiDistribute"/>
        <w:rPr>
          <w:rFonts w:ascii="Cordia New" w:hAnsi="Cordia New" w:cs="Cordia New"/>
          <w:sz w:val="30"/>
          <w:szCs w:val="30"/>
        </w:rPr>
      </w:pPr>
      <w:r w:rsidRPr="00040383">
        <w:rPr>
          <w:rFonts w:ascii="Cordia New" w:hAnsi="Cordia New" w:cs="Cordia New"/>
          <w:sz w:val="30"/>
          <w:szCs w:val="30"/>
        </w:rPr>
        <w:t xml:space="preserve">To fight the economic crisis, SCG has supported career development for high demand jobs by offering </w:t>
      </w:r>
      <w:r w:rsidR="00D15548">
        <w:rPr>
          <w:rFonts w:ascii="Cordia New" w:hAnsi="Cordia New" w:cs="Cordia New"/>
          <w:sz w:val="30"/>
          <w:szCs w:val="30"/>
        </w:rPr>
        <w:br/>
      </w:r>
      <w:r w:rsidRPr="00040383">
        <w:rPr>
          <w:rFonts w:ascii="Cordia New" w:hAnsi="Cordia New" w:cs="Cordia New"/>
          <w:sz w:val="30"/>
          <w:szCs w:val="30"/>
        </w:rPr>
        <w:t>a series of training courses with its partners</w:t>
      </w:r>
      <w:r w:rsidRPr="00040383">
        <w:rPr>
          <w:rFonts w:ascii="Cordia New" w:hAnsi="Cordia New" w:cs="Cordia New"/>
          <w:sz w:val="30"/>
          <w:szCs w:val="30"/>
          <w:cs/>
        </w:rPr>
        <w:t xml:space="preserve">. </w:t>
      </w:r>
      <w:r w:rsidRPr="00040383">
        <w:rPr>
          <w:rFonts w:ascii="Cordia New" w:hAnsi="Cordia New" w:cs="Cordia New"/>
          <w:sz w:val="30"/>
          <w:szCs w:val="30"/>
        </w:rPr>
        <w:t>Examples include technical professional training with PROBUID Professional Builder Institute, agricultural professional training promote farmers</w:t>
      </w:r>
      <w:r w:rsidRPr="00040383">
        <w:rPr>
          <w:rFonts w:ascii="Cordia New" w:hAnsi="Cordia New" w:cs="Cordia New"/>
          <w:sz w:val="30"/>
          <w:szCs w:val="30"/>
          <w:cs/>
        </w:rPr>
        <w:t xml:space="preserve">’ </w:t>
      </w:r>
      <w:r w:rsidRPr="00040383">
        <w:rPr>
          <w:rFonts w:ascii="Cordia New" w:hAnsi="Cordia New" w:cs="Cordia New"/>
          <w:sz w:val="30"/>
          <w:szCs w:val="30"/>
        </w:rPr>
        <w:t>income</w:t>
      </w:r>
      <w:r w:rsidRPr="00040383">
        <w:rPr>
          <w:rFonts w:ascii="Cordia New" w:hAnsi="Cordia New" w:cs="Cordia New"/>
          <w:sz w:val="30"/>
          <w:szCs w:val="30"/>
          <w:cs/>
        </w:rPr>
        <w:t>-</w:t>
      </w:r>
      <w:r w:rsidRPr="00040383">
        <w:rPr>
          <w:rFonts w:ascii="Cordia New" w:hAnsi="Cordia New" w:cs="Cordia New"/>
          <w:sz w:val="30"/>
          <w:szCs w:val="30"/>
        </w:rPr>
        <w:t>generating opportunities with Siam Kubota, and digital and technology skill development for young people with SCG Foundation</w:t>
      </w:r>
      <w:r w:rsidRPr="00040383">
        <w:rPr>
          <w:rFonts w:ascii="Cordia New" w:hAnsi="Cordia New" w:cs="Cordia New"/>
          <w:sz w:val="30"/>
          <w:szCs w:val="30"/>
          <w:cs/>
        </w:rPr>
        <w:t>.</w:t>
      </w:r>
    </w:p>
    <w:p w14:paraId="28D45186" w14:textId="4DE4724B" w:rsidR="00490401" w:rsidRPr="00040383" w:rsidRDefault="00490401" w:rsidP="00490401">
      <w:pPr>
        <w:ind w:firstLine="720"/>
        <w:contextualSpacing/>
        <w:jc w:val="thaiDistribute"/>
        <w:rPr>
          <w:rFonts w:ascii="Cordia New" w:hAnsi="Cordia New" w:cs="Cordia New"/>
          <w:sz w:val="30"/>
          <w:szCs w:val="30"/>
        </w:rPr>
      </w:pPr>
      <w:r w:rsidRPr="00040383">
        <w:rPr>
          <w:rFonts w:ascii="Cordia New" w:hAnsi="Cordia New" w:cs="Cordia New"/>
          <w:b/>
          <w:bCs/>
          <w:sz w:val="30"/>
          <w:szCs w:val="30"/>
        </w:rPr>
        <w:t>Chemicals Business</w:t>
      </w:r>
      <w:r w:rsidRPr="00040383">
        <w:rPr>
          <w:rFonts w:ascii="Cordia New" w:hAnsi="Cordia New" w:cs="Cordia New"/>
          <w:sz w:val="30"/>
          <w:szCs w:val="30"/>
        </w:rPr>
        <w:t xml:space="preserve"> has </w:t>
      </w:r>
      <w:r w:rsidR="008B1F50" w:rsidRPr="00040383">
        <w:rPr>
          <w:rFonts w:ascii="Cordia New" w:hAnsi="Cordia New" w:cs="Cordia New"/>
          <w:sz w:val="30"/>
          <w:szCs w:val="30"/>
        </w:rPr>
        <w:t>thrived</w:t>
      </w:r>
      <w:r w:rsidRPr="00040383">
        <w:rPr>
          <w:rFonts w:ascii="Cordia New" w:hAnsi="Cordia New" w:cs="Cordia New"/>
          <w:sz w:val="30"/>
          <w:szCs w:val="30"/>
        </w:rPr>
        <w:t xml:space="preserve"> thanks to an upswing in </w:t>
      </w:r>
      <w:r w:rsidR="008B1F50" w:rsidRPr="00040383">
        <w:rPr>
          <w:rFonts w:ascii="Cordia New" w:hAnsi="Cordia New" w:cs="Cordia New"/>
          <w:sz w:val="30"/>
          <w:szCs w:val="30"/>
        </w:rPr>
        <w:t>agricultural</w:t>
      </w:r>
      <w:r w:rsidRPr="00040383">
        <w:rPr>
          <w:rFonts w:ascii="Cordia New" w:hAnsi="Cordia New" w:cs="Cordia New"/>
          <w:sz w:val="30"/>
          <w:szCs w:val="30"/>
        </w:rPr>
        <w:t>, automotive and durable goods</w:t>
      </w:r>
      <w:r w:rsidR="008B1F50" w:rsidRPr="00040383">
        <w:rPr>
          <w:rFonts w:ascii="Cordia New" w:hAnsi="Cordia New" w:cs="Cordia New"/>
          <w:sz w:val="30"/>
          <w:szCs w:val="30"/>
        </w:rPr>
        <w:t xml:space="preserve"> industries and regional economy</w:t>
      </w:r>
      <w:r w:rsidRPr="00040383">
        <w:rPr>
          <w:rFonts w:ascii="Cordia New" w:hAnsi="Cordia New" w:cs="Cordia New"/>
          <w:sz w:val="30"/>
          <w:szCs w:val="30"/>
        </w:rPr>
        <w:t xml:space="preserve"> in Q3</w:t>
      </w:r>
      <w:r w:rsidRPr="00040383">
        <w:rPr>
          <w:rFonts w:ascii="Cordia New" w:hAnsi="Cordia New" w:cs="Cordia New"/>
          <w:sz w:val="30"/>
          <w:szCs w:val="30"/>
          <w:cs/>
        </w:rPr>
        <w:t>/</w:t>
      </w:r>
      <w:r w:rsidRPr="00040383">
        <w:rPr>
          <w:rFonts w:ascii="Cordia New" w:hAnsi="Cordia New" w:cs="Cordia New"/>
          <w:sz w:val="30"/>
          <w:szCs w:val="30"/>
        </w:rPr>
        <w:t>2020</w:t>
      </w:r>
      <w:r w:rsidRPr="00040383">
        <w:rPr>
          <w:rFonts w:ascii="Cordia New" w:hAnsi="Cordia New" w:cs="Cordia New"/>
          <w:sz w:val="30"/>
          <w:szCs w:val="30"/>
          <w:cs/>
        </w:rPr>
        <w:t xml:space="preserve">. </w:t>
      </w:r>
      <w:r w:rsidRPr="00040383">
        <w:rPr>
          <w:rFonts w:ascii="Cordia New" w:hAnsi="Cordia New" w:cs="Cordia New"/>
          <w:sz w:val="30"/>
          <w:szCs w:val="30"/>
        </w:rPr>
        <w:t xml:space="preserve">Chemicals Business will continue to </w:t>
      </w:r>
      <w:r w:rsidRPr="00040383">
        <w:rPr>
          <w:rFonts w:ascii="Cordia New" w:hAnsi="Cordia New" w:cs="Cordia New"/>
          <w:sz w:val="30"/>
          <w:szCs w:val="30"/>
          <w:u w:val="single"/>
        </w:rPr>
        <w:t xml:space="preserve">expand the proportion of High Value Added Products &amp; Services </w:t>
      </w:r>
      <w:r w:rsidRPr="00040383">
        <w:rPr>
          <w:rFonts w:ascii="Cordia New" w:hAnsi="Cordia New" w:cs="Cordia New"/>
          <w:sz w:val="30"/>
          <w:szCs w:val="30"/>
          <w:u w:val="single"/>
          <w:cs/>
        </w:rPr>
        <w:t>(</w:t>
      </w:r>
      <w:r w:rsidRPr="00040383">
        <w:rPr>
          <w:rFonts w:ascii="Cordia New" w:hAnsi="Cordia New" w:cs="Cordia New"/>
          <w:sz w:val="30"/>
          <w:szCs w:val="30"/>
          <w:u w:val="single"/>
        </w:rPr>
        <w:t>HVA</w:t>
      </w:r>
      <w:r w:rsidRPr="00040383">
        <w:rPr>
          <w:rFonts w:ascii="Cordia New" w:hAnsi="Cordia New" w:cs="Cordia New"/>
          <w:sz w:val="30"/>
          <w:szCs w:val="30"/>
          <w:u w:val="single"/>
          <w:cs/>
        </w:rPr>
        <w:t>)</w:t>
      </w:r>
      <w:r w:rsidRPr="00040383">
        <w:rPr>
          <w:rFonts w:ascii="Cordia New" w:hAnsi="Cordia New" w:cs="Cordia New"/>
          <w:sz w:val="30"/>
          <w:szCs w:val="30"/>
        </w:rPr>
        <w:t xml:space="preserve"> to increase the competitiveness in</w:t>
      </w:r>
      <w:r w:rsidR="008B1F50" w:rsidRPr="00040383">
        <w:rPr>
          <w:rFonts w:ascii="Cordia New" w:hAnsi="Cordia New" w:cs="Cordia New"/>
          <w:sz w:val="30"/>
          <w:szCs w:val="30"/>
          <w:cs/>
        </w:rPr>
        <w:t xml:space="preserve"> </w:t>
      </w:r>
      <w:r w:rsidR="008B1F50" w:rsidRPr="00040383">
        <w:rPr>
          <w:rFonts w:ascii="Cordia New" w:hAnsi="Cordia New" w:cs="Cordia New"/>
          <w:sz w:val="30"/>
          <w:szCs w:val="30"/>
        </w:rPr>
        <w:t>a recovering</w:t>
      </w:r>
      <w:r w:rsidRPr="00040383">
        <w:rPr>
          <w:rFonts w:ascii="Cordia New" w:hAnsi="Cordia New" w:cs="Cordia New"/>
          <w:sz w:val="30"/>
          <w:szCs w:val="30"/>
        </w:rPr>
        <w:t xml:space="preserve"> market and </w:t>
      </w:r>
      <w:r w:rsidRPr="00040383">
        <w:rPr>
          <w:rFonts w:ascii="Cordia New" w:hAnsi="Cordia New" w:cs="Cordia New"/>
          <w:sz w:val="30"/>
          <w:szCs w:val="30"/>
          <w:u w:val="single"/>
        </w:rPr>
        <w:t>focus on product development to address the Circular Economy principle</w:t>
      </w:r>
      <w:r w:rsidRPr="00040383">
        <w:rPr>
          <w:rFonts w:ascii="Cordia New" w:hAnsi="Cordia New" w:cs="Cordia New"/>
          <w:sz w:val="30"/>
          <w:szCs w:val="30"/>
          <w:cs/>
        </w:rPr>
        <w:t xml:space="preserve">. </w:t>
      </w:r>
      <w:r w:rsidRPr="00040383">
        <w:rPr>
          <w:rFonts w:ascii="Cordia New" w:hAnsi="Cordia New" w:cs="Cordia New"/>
          <w:sz w:val="30"/>
          <w:szCs w:val="30"/>
        </w:rPr>
        <w:t xml:space="preserve">Examples include superior plastic resin for </w:t>
      </w:r>
      <w:r w:rsidR="00D15548">
        <w:rPr>
          <w:rFonts w:ascii="Cordia New" w:hAnsi="Cordia New" w:cs="Cordia New"/>
          <w:sz w:val="30"/>
          <w:szCs w:val="30"/>
        </w:rPr>
        <w:br/>
      </w:r>
      <w:r w:rsidRPr="00040383">
        <w:rPr>
          <w:rFonts w:ascii="Cordia New" w:hAnsi="Cordia New" w:cs="Cordia New"/>
          <w:sz w:val="30"/>
          <w:szCs w:val="30"/>
        </w:rPr>
        <w:t>mono</w:t>
      </w:r>
      <w:r w:rsidRPr="00040383">
        <w:rPr>
          <w:rFonts w:ascii="Cordia New" w:hAnsi="Cordia New" w:cs="Cordia New"/>
          <w:sz w:val="30"/>
          <w:szCs w:val="30"/>
          <w:cs/>
        </w:rPr>
        <w:t>-</w:t>
      </w:r>
      <w:r w:rsidRPr="00040383">
        <w:rPr>
          <w:rFonts w:ascii="Cordia New" w:hAnsi="Cordia New" w:cs="Cordia New"/>
          <w:sz w:val="30"/>
          <w:szCs w:val="30"/>
        </w:rPr>
        <w:t>material flexible packaging, special plastic resin to enhance properties and allow higher mix of recycled resin and high</w:t>
      </w:r>
      <w:r w:rsidRPr="00040383">
        <w:rPr>
          <w:rFonts w:ascii="Cordia New" w:hAnsi="Cordia New" w:cs="Cordia New"/>
          <w:sz w:val="30"/>
          <w:szCs w:val="30"/>
          <w:cs/>
        </w:rPr>
        <w:t>-</w:t>
      </w:r>
      <w:r w:rsidRPr="00040383">
        <w:rPr>
          <w:rFonts w:ascii="Cordia New" w:hAnsi="Cordia New" w:cs="Cordia New"/>
          <w:sz w:val="30"/>
          <w:szCs w:val="30"/>
        </w:rPr>
        <w:t>quality post</w:t>
      </w:r>
      <w:r w:rsidRPr="00040383">
        <w:rPr>
          <w:rFonts w:ascii="Cordia New" w:hAnsi="Cordia New" w:cs="Cordia New"/>
          <w:sz w:val="30"/>
          <w:szCs w:val="30"/>
          <w:cs/>
        </w:rPr>
        <w:t>-</w:t>
      </w:r>
      <w:r w:rsidRPr="00040383">
        <w:rPr>
          <w:rFonts w:ascii="Cordia New" w:hAnsi="Cordia New" w:cs="Cordia New"/>
          <w:sz w:val="30"/>
          <w:szCs w:val="30"/>
        </w:rPr>
        <w:t>consumer recycled resin to promote recycling and cater to the brand owners' needs</w:t>
      </w:r>
      <w:r w:rsidRPr="00040383">
        <w:rPr>
          <w:rFonts w:ascii="Cordia New" w:hAnsi="Cordia New" w:cs="Cordia New"/>
          <w:sz w:val="30"/>
          <w:szCs w:val="30"/>
          <w:cs/>
        </w:rPr>
        <w:t xml:space="preserve">. </w:t>
      </w:r>
      <w:r w:rsidRPr="00040383">
        <w:rPr>
          <w:rFonts w:ascii="Cordia New" w:hAnsi="Cordia New" w:cs="Cordia New"/>
          <w:sz w:val="30"/>
          <w:szCs w:val="30"/>
        </w:rPr>
        <w:t xml:space="preserve">Meanwhile, the Business </w:t>
      </w:r>
      <w:r w:rsidRPr="00040383">
        <w:rPr>
          <w:rFonts w:ascii="Cordia New" w:hAnsi="Cordia New" w:cs="Cordia New"/>
          <w:sz w:val="30"/>
          <w:szCs w:val="30"/>
          <w:u w:val="single"/>
        </w:rPr>
        <w:t>has maintained a flexible production management system</w:t>
      </w:r>
      <w:r w:rsidRPr="00040383">
        <w:rPr>
          <w:rFonts w:ascii="Cordia New" w:hAnsi="Cordia New" w:cs="Cordia New"/>
          <w:sz w:val="30"/>
          <w:szCs w:val="30"/>
        </w:rPr>
        <w:t xml:space="preserve"> to fulfill the market demand along with </w:t>
      </w:r>
      <w:r w:rsidRPr="00040383">
        <w:rPr>
          <w:rFonts w:ascii="Cordia New" w:hAnsi="Cordia New" w:cs="Cordia New"/>
          <w:sz w:val="30"/>
          <w:szCs w:val="30"/>
          <w:u w:val="single"/>
        </w:rPr>
        <w:t>business continuity management</w:t>
      </w:r>
      <w:r w:rsidRPr="00040383">
        <w:rPr>
          <w:rFonts w:ascii="Cordia New" w:hAnsi="Cordia New" w:cs="Cordia New"/>
          <w:sz w:val="30"/>
          <w:szCs w:val="30"/>
        </w:rPr>
        <w:t xml:space="preserve"> to ensure resilient business operations in Thailand and overseas</w:t>
      </w:r>
      <w:r w:rsidRPr="00040383">
        <w:rPr>
          <w:rFonts w:ascii="Cordia New" w:hAnsi="Cordia New" w:cs="Cordia New"/>
          <w:sz w:val="30"/>
          <w:szCs w:val="30"/>
          <w:cs/>
        </w:rPr>
        <w:t>.</w:t>
      </w:r>
    </w:p>
    <w:p w14:paraId="2CEBC394" w14:textId="57D3D5B9" w:rsidR="00490401" w:rsidRPr="00040383" w:rsidRDefault="00490401" w:rsidP="00490401">
      <w:pPr>
        <w:ind w:firstLine="720"/>
        <w:contextualSpacing/>
        <w:jc w:val="thaiDistribute"/>
        <w:rPr>
          <w:rFonts w:ascii="Cordia New" w:eastAsia="Times New Roman" w:hAnsi="Cordia New" w:cs="Cordia New"/>
          <w:sz w:val="30"/>
          <w:szCs w:val="30"/>
        </w:rPr>
      </w:pPr>
      <w:r w:rsidRPr="00040383">
        <w:rPr>
          <w:rFonts w:ascii="Cordia New" w:hAnsi="Cordia New" w:cs="Cordia New"/>
          <w:sz w:val="30"/>
          <w:szCs w:val="30"/>
        </w:rPr>
        <w:t>The MOC Debottleneck</w:t>
      </w:r>
      <w:r w:rsidR="00FC7975" w:rsidRPr="00040383">
        <w:rPr>
          <w:rFonts w:ascii="Cordia New" w:hAnsi="Cordia New" w:cs="Cordia New"/>
          <w:sz w:val="30"/>
          <w:szCs w:val="30"/>
        </w:rPr>
        <w:t>ing</w:t>
      </w:r>
      <w:r w:rsidRPr="00040383">
        <w:rPr>
          <w:rFonts w:ascii="Cordia New" w:hAnsi="Cordia New" w:cs="Cordia New"/>
          <w:sz w:val="30"/>
          <w:szCs w:val="30"/>
        </w:rPr>
        <w:t xml:space="preserve"> project has reached 97</w:t>
      </w:r>
      <w:r w:rsidRPr="00040383">
        <w:rPr>
          <w:rFonts w:ascii="Cordia New" w:hAnsi="Cordia New" w:cs="Cordia New"/>
          <w:sz w:val="30"/>
          <w:szCs w:val="30"/>
          <w:cs/>
        </w:rPr>
        <w:t xml:space="preserve">% </w:t>
      </w:r>
      <w:r w:rsidRPr="00040383">
        <w:rPr>
          <w:rFonts w:ascii="Cordia New" w:hAnsi="Cordia New" w:cs="Cordia New"/>
          <w:sz w:val="30"/>
          <w:szCs w:val="30"/>
        </w:rPr>
        <w:t xml:space="preserve">completion as planned, where the project can expand the </w:t>
      </w:r>
      <w:r w:rsidR="00E51770" w:rsidRPr="00040383">
        <w:rPr>
          <w:rFonts w:ascii="Cordia New" w:hAnsi="Cordia New" w:cs="Cordia New"/>
          <w:sz w:val="30"/>
          <w:szCs w:val="30"/>
        </w:rPr>
        <w:t xml:space="preserve">olefins capacity by 350,000 </w:t>
      </w:r>
      <w:proofErr w:type="spellStart"/>
      <w:r w:rsidR="00E51770" w:rsidRPr="00040383">
        <w:rPr>
          <w:rFonts w:ascii="Cordia New" w:hAnsi="Cordia New" w:cs="Cordia New"/>
          <w:sz w:val="30"/>
          <w:szCs w:val="30"/>
        </w:rPr>
        <w:t>ton</w:t>
      </w:r>
      <w:r w:rsidR="00C717D6" w:rsidRPr="00040383">
        <w:rPr>
          <w:rFonts w:ascii="Cordia New" w:hAnsi="Cordia New" w:cs="Cordia New"/>
          <w:sz w:val="30"/>
          <w:szCs w:val="30"/>
        </w:rPr>
        <w:t>n</w:t>
      </w:r>
      <w:r w:rsidRPr="00040383">
        <w:rPr>
          <w:rFonts w:ascii="Cordia New" w:hAnsi="Cordia New" w:cs="Cordia New"/>
          <w:sz w:val="30"/>
          <w:szCs w:val="30"/>
        </w:rPr>
        <w:t>es</w:t>
      </w:r>
      <w:proofErr w:type="spellEnd"/>
      <w:r w:rsidRPr="00040383">
        <w:rPr>
          <w:rFonts w:ascii="Cordia New" w:hAnsi="Cordia New" w:cs="Cordia New"/>
          <w:sz w:val="30"/>
          <w:szCs w:val="30"/>
        </w:rPr>
        <w:t xml:space="preserve"> per year</w:t>
      </w:r>
      <w:r w:rsidRPr="00040383">
        <w:rPr>
          <w:rFonts w:ascii="Cordia New" w:hAnsi="Cordia New" w:cs="Cordia New"/>
          <w:sz w:val="30"/>
          <w:szCs w:val="30"/>
          <w:cs/>
        </w:rPr>
        <w:t xml:space="preserve">. </w:t>
      </w:r>
      <w:r w:rsidR="00C717D6" w:rsidRPr="00040383">
        <w:rPr>
          <w:rFonts w:ascii="Cordia New" w:hAnsi="Cordia New" w:cs="Cordia New"/>
          <w:sz w:val="30"/>
          <w:szCs w:val="30"/>
        </w:rPr>
        <w:t>Long Son Petrochemicals</w:t>
      </w:r>
      <w:r w:rsidRPr="00040383">
        <w:rPr>
          <w:rFonts w:ascii="Cordia New" w:hAnsi="Cordia New" w:cs="Cordia New"/>
          <w:sz w:val="30"/>
          <w:szCs w:val="30"/>
          <w:cs/>
        </w:rPr>
        <w:t xml:space="preserve"> </w:t>
      </w:r>
      <w:r w:rsidR="00FC7975" w:rsidRPr="00040383">
        <w:rPr>
          <w:rFonts w:ascii="Cordia New" w:hAnsi="Cordia New" w:cs="Cordia New"/>
          <w:sz w:val="30"/>
          <w:szCs w:val="30"/>
        </w:rPr>
        <w:t>Co</w:t>
      </w:r>
      <w:r w:rsidR="00785F9F" w:rsidRPr="00040383">
        <w:rPr>
          <w:rFonts w:ascii="Cordia New" w:hAnsi="Cordia New" w:cs="Cordia New"/>
          <w:sz w:val="30"/>
          <w:szCs w:val="30"/>
          <w:cs/>
        </w:rPr>
        <w:t>.</w:t>
      </w:r>
      <w:r w:rsidR="00FC7975" w:rsidRPr="00040383">
        <w:rPr>
          <w:rFonts w:ascii="Cordia New" w:hAnsi="Cordia New" w:cs="Cordia New"/>
          <w:sz w:val="30"/>
          <w:szCs w:val="30"/>
        </w:rPr>
        <w:t>LTD</w:t>
      </w:r>
      <w:r w:rsidR="00FC7975" w:rsidRPr="00040383">
        <w:rPr>
          <w:rFonts w:ascii="Cordia New" w:hAnsi="Cordia New" w:cs="Cordia New"/>
          <w:sz w:val="30"/>
          <w:szCs w:val="30"/>
          <w:cs/>
        </w:rPr>
        <w:t xml:space="preserve"> </w:t>
      </w:r>
      <w:r w:rsidRPr="00040383">
        <w:rPr>
          <w:rFonts w:ascii="Cordia New" w:hAnsi="Cordia New" w:cs="Cordia New"/>
          <w:sz w:val="30"/>
          <w:szCs w:val="30"/>
          <w:cs/>
        </w:rPr>
        <w:t>(</w:t>
      </w:r>
      <w:r w:rsidRPr="00040383">
        <w:rPr>
          <w:rFonts w:ascii="Cordia New" w:hAnsi="Cordia New" w:cs="Cordia New"/>
          <w:sz w:val="30"/>
          <w:szCs w:val="30"/>
        </w:rPr>
        <w:t>LSP</w:t>
      </w:r>
      <w:r w:rsidRPr="00040383">
        <w:rPr>
          <w:rFonts w:ascii="Cordia New" w:hAnsi="Cordia New" w:cs="Cordia New"/>
          <w:sz w:val="30"/>
          <w:szCs w:val="30"/>
          <w:cs/>
        </w:rPr>
        <w:t xml:space="preserve">) </w:t>
      </w:r>
      <w:r w:rsidRPr="00040383">
        <w:rPr>
          <w:rFonts w:ascii="Cordia New" w:hAnsi="Cordia New" w:cs="Cordia New"/>
          <w:sz w:val="30"/>
          <w:szCs w:val="30"/>
        </w:rPr>
        <w:t>in Vietnam is on track and progressing as planned</w:t>
      </w:r>
      <w:r w:rsidRPr="00040383">
        <w:rPr>
          <w:rFonts w:ascii="Cordia New" w:hAnsi="Cordia New" w:cs="Cordia New"/>
          <w:sz w:val="30"/>
          <w:szCs w:val="30"/>
          <w:cs/>
        </w:rPr>
        <w:t xml:space="preserve">. </w:t>
      </w:r>
      <w:r w:rsidRPr="00040383">
        <w:rPr>
          <w:rFonts w:ascii="Cordia New" w:hAnsi="Cordia New" w:cs="Cordia New"/>
          <w:sz w:val="30"/>
          <w:szCs w:val="30"/>
        </w:rPr>
        <w:t>The project is under construction, and it has achieved 55</w:t>
      </w:r>
      <w:r w:rsidRPr="00040383">
        <w:rPr>
          <w:rFonts w:ascii="Cordia New" w:hAnsi="Cordia New" w:cs="Cordia New"/>
          <w:sz w:val="30"/>
          <w:szCs w:val="30"/>
          <w:cs/>
        </w:rPr>
        <w:t xml:space="preserve">% </w:t>
      </w:r>
      <w:r w:rsidRPr="00040383">
        <w:rPr>
          <w:rFonts w:ascii="Cordia New" w:hAnsi="Cordia New" w:cs="Cordia New"/>
          <w:sz w:val="30"/>
          <w:szCs w:val="30"/>
        </w:rPr>
        <w:t>completion</w:t>
      </w:r>
      <w:r w:rsidRPr="00040383">
        <w:rPr>
          <w:rFonts w:ascii="Cordia New" w:hAnsi="Cordia New" w:cs="Cordia New"/>
          <w:sz w:val="30"/>
          <w:szCs w:val="30"/>
          <w:cs/>
        </w:rPr>
        <w:t>.</w:t>
      </w:r>
    </w:p>
    <w:p w14:paraId="4C5C3352" w14:textId="20FE09AB" w:rsidR="00B86A8F" w:rsidRPr="00040383" w:rsidRDefault="00B86A8F" w:rsidP="00D71E66">
      <w:pPr>
        <w:ind w:firstLine="720"/>
        <w:contextualSpacing/>
        <w:jc w:val="thaiDistribute"/>
        <w:rPr>
          <w:rFonts w:ascii="Cordia New" w:eastAsia="Times New Roman" w:hAnsi="Cordia New" w:cs="Cordia New"/>
          <w:sz w:val="30"/>
          <w:szCs w:val="30"/>
          <w:cs/>
        </w:rPr>
      </w:pPr>
      <w:r w:rsidRPr="00040383">
        <w:rPr>
          <w:rFonts w:ascii="Cordia New" w:eastAsia="Times New Roman" w:hAnsi="Cordia New" w:cs="Cordia New"/>
          <w:b/>
          <w:bCs/>
          <w:sz w:val="30"/>
          <w:szCs w:val="30"/>
        </w:rPr>
        <w:t>Cement</w:t>
      </w:r>
      <w:r w:rsidRPr="00040383">
        <w:rPr>
          <w:rFonts w:ascii="Cordia New" w:eastAsia="Times New Roman" w:hAnsi="Cordia New" w:cs="Cordia New"/>
          <w:b/>
          <w:bCs/>
          <w:sz w:val="30"/>
          <w:szCs w:val="30"/>
          <w:cs/>
        </w:rPr>
        <w:t>-</w:t>
      </w:r>
      <w:r w:rsidRPr="00040383">
        <w:rPr>
          <w:rFonts w:ascii="Cordia New" w:eastAsia="Times New Roman" w:hAnsi="Cordia New" w:cs="Cordia New"/>
          <w:b/>
          <w:bCs/>
          <w:sz w:val="30"/>
          <w:szCs w:val="30"/>
        </w:rPr>
        <w:t>Building Materials Business </w:t>
      </w:r>
      <w:r w:rsidRPr="00040383">
        <w:rPr>
          <w:rFonts w:ascii="Cordia New" w:eastAsia="Times New Roman" w:hAnsi="Cordia New" w:cs="Cordia New"/>
          <w:sz w:val="30"/>
          <w:szCs w:val="30"/>
        </w:rPr>
        <w:t xml:space="preserve">has secured continued growth </w:t>
      </w:r>
      <w:r w:rsidR="008B1F50" w:rsidRPr="00040383">
        <w:rPr>
          <w:rFonts w:ascii="Cordia New" w:eastAsia="Times New Roman" w:hAnsi="Cordia New" w:cs="Cordia New"/>
          <w:sz w:val="30"/>
          <w:szCs w:val="30"/>
        </w:rPr>
        <w:t>in</w:t>
      </w:r>
      <w:r w:rsidRPr="00040383">
        <w:rPr>
          <w:rFonts w:ascii="Cordia New" w:eastAsia="Times New Roman" w:hAnsi="Cordia New" w:cs="Cordia New"/>
          <w:sz w:val="30"/>
          <w:szCs w:val="30"/>
        </w:rPr>
        <w:t> </w:t>
      </w:r>
      <w:r w:rsidRPr="00040383">
        <w:rPr>
          <w:rFonts w:ascii="Cordia New" w:eastAsia="Times New Roman" w:hAnsi="Cordia New" w:cs="Cordia New"/>
          <w:sz w:val="30"/>
          <w:szCs w:val="30"/>
          <w:u w:val="single"/>
        </w:rPr>
        <w:t>end</w:t>
      </w:r>
      <w:r w:rsidRPr="00040383">
        <w:rPr>
          <w:rFonts w:ascii="Cordia New" w:eastAsia="Times New Roman" w:hAnsi="Cordia New" w:cs="Cordia New"/>
          <w:sz w:val="30"/>
          <w:szCs w:val="30"/>
          <w:u w:val="single"/>
          <w:cs/>
        </w:rPr>
        <w:t>-</w:t>
      </w:r>
      <w:r w:rsidRPr="00040383">
        <w:rPr>
          <w:rFonts w:ascii="Cordia New" w:eastAsia="Times New Roman" w:hAnsi="Cordia New" w:cs="Cordia New"/>
          <w:sz w:val="30"/>
          <w:szCs w:val="30"/>
          <w:u w:val="single"/>
        </w:rPr>
        <w:t>to</w:t>
      </w:r>
      <w:r w:rsidRPr="00040383">
        <w:rPr>
          <w:rFonts w:ascii="Cordia New" w:eastAsia="Times New Roman" w:hAnsi="Cordia New" w:cs="Cordia New"/>
          <w:sz w:val="30"/>
          <w:szCs w:val="30"/>
          <w:u w:val="single"/>
          <w:cs/>
        </w:rPr>
        <w:t>-</w:t>
      </w:r>
      <w:r w:rsidRPr="00040383">
        <w:rPr>
          <w:rFonts w:ascii="Cordia New" w:eastAsia="Times New Roman" w:hAnsi="Cordia New" w:cs="Cordia New"/>
          <w:sz w:val="30"/>
          <w:szCs w:val="30"/>
          <w:u w:val="single"/>
        </w:rPr>
        <w:t>end service solutions</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Among them is </w:t>
      </w:r>
      <w:r w:rsidRPr="00040383">
        <w:rPr>
          <w:rFonts w:ascii="Cordia New" w:eastAsia="Times New Roman" w:hAnsi="Cordia New" w:cs="Cordia New"/>
          <w:b/>
          <w:bCs/>
          <w:sz w:val="30"/>
          <w:szCs w:val="30"/>
        </w:rPr>
        <w:t>CPAC Construction Solution</w:t>
      </w:r>
      <w:r w:rsidRPr="00040383">
        <w:rPr>
          <w:rFonts w:ascii="Cordia New" w:eastAsia="Times New Roman" w:hAnsi="Cordia New" w:cs="Cordia New"/>
          <w:sz w:val="30"/>
          <w:szCs w:val="30"/>
        </w:rPr>
        <w:t> that leverages advanced technology and SCG</w:t>
      </w:r>
      <w:r w:rsidRPr="00040383">
        <w:rPr>
          <w:rFonts w:ascii="Cordia New" w:eastAsia="Times New Roman" w:hAnsi="Cordia New" w:cs="Cordia New"/>
          <w:sz w:val="30"/>
          <w:szCs w:val="30"/>
          <w:cs/>
        </w:rPr>
        <w:t>’</w:t>
      </w:r>
      <w:r w:rsidR="00490401" w:rsidRPr="00040383">
        <w:rPr>
          <w:rFonts w:ascii="Cordia New" w:eastAsia="Times New Roman" w:hAnsi="Cordia New" w:cs="Cordia New"/>
          <w:sz w:val="30"/>
          <w:szCs w:val="30"/>
        </w:rPr>
        <w:t xml:space="preserve">s </w:t>
      </w:r>
      <w:r w:rsidRPr="00040383">
        <w:rPr>
          <w:rFonts w:ascii="Cordia New" w:eastAsia="Times New Roman" w:hAnsi="Cordia New" w:cs="Cordia New"/>
          <w:sz w:val="30"/>
          <w:szCs w:val="30"/>
        </w:rPr>
        <w:t>high</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quality products and expertise to provide end</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to</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end construction solutions that meet customer demands</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One of the milestones is a large</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 xml:space="preserve">scale mat foundation </w:t>
      </w:r>
      <w:r w:rsidR="00490401" w:rsidRPr="00040383">
        <w:rPr>
          <w:rFonts w:ascii="Cordia New" w:eastAsia="Times New Roman" w:hAnsi="Cordia New" w:cs="Cordia New"/>
          <w:sz w:val="30"/>
          <w:szCs w:val="30"/>
        </w:rPr>
        <w:t xml:space="preserve">concrete </w:t>
      </w:r>
      <w:r w:rsidRPr="00040383">
        <w:rPr>
          <w:rFonts w:ascii="Cordia New" w:eastAsia="Times New Roman" w:hAnsi="Cordia New" w:cs="Cordia New"/>
          <w:sz w:val="30"/>
          <w:szCs w:val="30"/>
        </w:rPr>
        <w:t>pouring project f</w:t>
      </w:r>
      <w:r w:rsidR="003E771A" w:rsidRPr="00040383">
        <w:rPr>
          <w:rFonts w:ascii="Cordia New" w:eastAsia="Times New Roman" w:hAnsi="Cordia New" w:cs="Cordia New"/>
          <w:sz w:val="30"/>
          <w:szCs w:val="30"/>
        </w:rPr>
        <w:t>or One Bangkok</w:t>
      </w:r>
      <w:r w:rsidR="008B1F50" w:rsidRPr="00040383">
        <w:rPr>
          <w:rFonts w:ascii="Cordia New" w:eastAsia="Times New Roman" w:hAnsi="Cordia New" w:cs="Cordia New"/>
          <w:sz w:val="30"/>
          <w:szCs w:val="30"/>
        </w:rPr>
        <w:t>,</w:t>
      </w:r>
      <w:r w:rsidR="003E771A"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with the total amount of concrete of 27,300 cubic meters, marking the largest continuous mat foundation</w:t>
      </w:r>
      <w:r w:rsidR="00490401" w:rsidRPr="00040383">
        <w:rPr>
          <w:rFonts w:ascii="Cordia New" w:eastAsia="Times New Roman" w:hAnsi="Cordia New" w:cs="Cordia New"/>
          <w:sz w:val="30"/>
          <w:szCs w:val="30"/>
        </w:rPr>
        <w:t xml:space="preserve"> concrete</w:t>
      </w:r>
      <w:r w:rsidRPr="00040383">
        <w:rPr>
          <w:rFonts w:ascii="Cordia New" w:eastAsia="Times New Roman" w:hAnsi="Cordia New" w:cs="Cordia New"/>
          <w:sz w:val="30"/>
          <w:szCs w:val="30"/>
          <w:cs/>
        </w:rPr>
        <w:t xml:space="preserve"> </w:t>
      </w:r>
      <w:r w:rsidR="00F77A4A" w:rsidRPr="00040383">
        <w:rPr>
          <w:rFonts w:ascii="Cordia New" w:eastAsia="Times New Roman" w:hAnsi="Cordia New" w:cs="Cordia New"/>
          <w:sz w:val="30"/>
          <w:szCs w:val="30"/>
        </w:rPr>
        <w:t>pouring</w:t>
      </w:r>
      <w:r w:rsidRPr="00040383">
        <w:rPr>
          <w:rFonts w:ascii="Cordia New" w:eastAsia="Times New Roman" w:hAnsi="Cordia New" w:cs="Cordia New"/>
          <w:sz w:val="30"/>
          <w:szCs w:val="30"/>
        </w:rPr>
        <w:t xml:space="preserve"> in Thailand and Southeast Asia</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Another productive</w:t>
      </w:r>
      <w:r w:rsidR="00490401" w:rsidRPr="00040383">
        <w:rPr>
          <w:rFonts w:ascii="Cordia New" w:eastAsia="Times New Roman" w:hAnsi="Cordia New" w:cs="Cordia New"/>
          <w:sz w:val="30"/>
          <w:szCs w:val="30"/>
        </w:rPr>
        <w:t xml:space="preserve"> offering</w:t>
      </w:r>
      <w:r w:rsidR="00490401"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is </w:t>
      </w:r>
      <w:r w:rsidRPr="00040383">
        <w:rPr>
          <w:rFonts w:ascii="Cordia New" w:eastAsia="Times New Roman" w:hAnsi="Cordia New" w:cs="Cordia New"/>
          <w:b/>
          <w:bCs/>
          <w:sz w:val="30"/>
          <w:szCs w:val="30"/>
        </w:rPr>
        <w:t>Lifetime Solution</w:t>
      </w:r>
      <w:r w:rsidRPr="00040383">
        <w:rPr>
          <w:rFonts w:ascii="Cordia New" w:eastAsia="Times New Roman" w:hAnsi="Cordia New" w:cs="Cordia New"/>
          <w:sz w:val="30"/>
          <w:szCs w:val="30"/>
        </w:rPr>
        <w:t>, which facilitates comprehensive building and infrastructure maintenance and repair services</w:t>
      </w:r>
      <w:r w:rsidR="00F77A4A"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The service is set to expand the coverage to ASEAN</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 </w:t>
      </w:r>
      <w:r w:rsidRPr="00040383">
        <w:rPr>
          <w:rFonts w:ascii="Cordia New" w:eastAsia="Times New Roman" w:hAnsi="Cordia New" w:cs="Cordia New"/>
          <w:b/>
          <w:bCs/>
          <w:sz w:val="30"/>
          <w:szCs w:val="30"/>
        </w:rPr>
        <w:t>SCG Solar Roof Solution</w:t>
      </w:r>
      <w:r w:rsidRPr="00040383">
        <w:rPr>
          <w:rFonts w:ascii="Cordia New" w:eastAsia="Times New Roman" w:hAnsi="Cordia New" w:cs="Cordia New"/>
          <w:sz w:val="30"/>
          <w:szCs w:val="30"/>
        </w:rPr>
        <w:t> </w:t>
      </w:r>
      <w:r w:rsidR="00524B63" w:rsidRPr="00040383">
        <w:rPr>
          <w:rFonts w:ascii="Cordia New" w:eastAsia="Times New Roman" w:hAnsi="Cordia New" w:cs="Cordia New"/>
          <w:sz w:val="30"/>
          <w:szCs w:val="30"/>
        </w:rPr>
        <w:t>delivered</w:t>
      </w:r>
      <w:r w:rsidRPr="00040383">
        <w:rPr>
          <w:rFonts w:ascii="Cordia New" w:eastAsia="Times New Roman" w:hAnsi="Cordia New" w:cs="Cordia New"/>
          <w:sz w:val="30"/>
          <w:szCs w:val="30"/>
        </w:rPr>
        <w:t xml:space="preserve"> a four</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 xml:space="preserve">time revenue growth compared to last year, and has continued to grow as the solution can help save </w:t>
      </w:r>
      <w:r w:rsidR="00524B63" w:rsidRPr="00040383">
        <w:rPr>
          <w:rFonts w:ascii="Cordia New" w:eastAsia="Times New Roman" w:hAnsi="Cordia New" w:cs="Cordia New"/>
          <w:sz w:val="30"/>
          <w:szCs w:val="30"/>
        </w:rPr>
        <w:t>customers</w:t>
      </w:r>
      <w:r w:rsidR="00524B63"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up to 60</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electricity costs</w:t>
      </w:r>
      <w:r w:rsidRPr="00040383">
        <w:rPr>
          <w:rFonts w:ascii="Cordia New" w:eastAsia="Times New Roman" w:hAnsi="Cordia New" w:cs="Cordia New"/>
          <w:sz w:val="30"/>
          <w:szCs w:val="30"/>
          <w:cs/>
        </w:rPr>
        <w:t>.</w:t>
      </w:r>
    </w:p>
    <w:p w14:paraId="03B7191A" w14:textId="6F625AAA" w:rsidR="00490401" w:rsidRPr="00040383" w:rsidRDefault="00490401" w:rsidP="00D71E66">
      <w:pPr>
        <w:ind w:firstLine="720"/>
        <w:contextualSpacing/>
        <w:jc w:val="thaiDistribute"/>
        <w:rPr>
          <w:rFonts w:ascii="Cordia New" w:eastAsia="Times New Roman" w:hAnsi="Cordia New" w:cs="Cordia New"/>
          <w:sz w:val="30"/>
          <w:szCs w:val="30"/>
        </w:rPr>
      </w:pPr>
      <w:r w:rsidRPr="00040383">
        <w:rPr>
          <w:rFonts w:ascii="Cordia New" w:hAnsi="Cordia New" w:cs="Cordia New"/>
          <w:sz w:val="30"/>
          <w:szCs w:val="30"/>
        </w:rPr>
        <w:t>The Business continues to strengthen</w:t>
      </w:r>
      <w:r w:rsidRPr="00040383">
        <w:rPr>
          <w:rFonts w:ascii="Cordia New" w:hAnsi="Cordia New" w:cs="Cordia New"/>
          <w:sz w:val="30"/>
          <w:szCs w:val="30"/>
          <w:cs/>
        </w:rPr>
        <w:t xml:space="preserve"> </w:t>
      </w:r>
      <w:r w:rsidRPr="00040383">
        <w:rPr>
          <w:rFonts w:ascii="Cordia New" w:hAnsi="Cordia New" w:cs="Cordia New"/>
          <w:sz w:val="30"/>
          <w:szCs w:val="30"/>
        </w:rPr>
        <w:t>its</w:t>
      </w:r>
      <w:r w:rsidRPr="00040383">
        <w:rPr>
          <w:rFonts w:ascii="Cordia New" w:eastAsia="Times New Roman" w:hAnsi="Cordia New" w:cs="Cordia New"/>
          <w:sz w:val="30"/>
          <w:szCs w:val="30"/>
          <w:u w:val="single"/>
          <w:cs/>
        </w:rPr>
        <w:t xml:space="preserve"> </w:t>
      </w:r>
      <w:r w:rsidR="00B86A8F" w:rsidRPr="00040383">
        <w:rPr>
          <w:rFonts w:ascii="Cordia New" w:eastAsia="Times New Roman" w:hAnsi="Cordia New" w:cs="Cordia New"/>
          <w:sz w:val="30"/>
          <w:szCs w:val="30"/>
          <w:u w:val="single"/>
        </w:rPr>
        <w:t>retail channel via Active Omni</w:t>
      </w:r>
      <w:r w:rsidR="00B86A8F" w:rsidRPr="00040383">
        <w:rPr>
          <w:rFonts w:ascii="Cordia New" w:eastAsia="Times New Roman" w:hAnsi="Cordia New" w:cs="Cordia New"/>
          <w:sz w:val="30"/>
          <w:szCs w:val="30"/>
          <w:u w:val="single"/>
          <w:cs/>
        </w:rPr>
        <w:t>-</w:t>
      </w:r>
      <w:r w:rsidR="003E771A" w:rsidRPr="00040383">
        <w:rPr>
          <w:rFonts w:ascii="Cordia New" w:eastAsia="Times New Roman" w:hAnsi="Cordia New" w:cs="Cordia New"/>
          <w:sz w:val="30"/>
          <w:szCs w:val="30"/>
          <w:u w:val="single"/>
        </w:rPr>
        <w:t>C</w:t>
      </w:r>
      <w:r w:rsidR="00B86A8F" w:rsidRPr="00040383">
        <w:rPr>
          <w:rFonts w:ascii="Cordia New" w:eastAsia="Times New Roman" w:hAnsi="Cordia New" w:cs="Cordia New"/>
          <w:sz w:val="30"/>
          <w:szCs w:val="30"/>
          <w:u w:val="single"/>
        </w:rPr>
        <w:t>hannel</w:t>
      </w:r>
      <w:r w:rsidR="00B86A8F" w:rsidRPr="00040383">
        <w:rPr>
          <w:rFonts w:ascii="Cordia New" w:eastAsia="Times New Roman" w:hAnsi="Cordia New" w:cs="Cordia New"/>
          <w:sz w:val="30"/>
          <w:szCs w:val="30"/>
        </w:rPr>
        <w:t>, which connects the online store, SCGHOME</w:t>
      </w:r>
      <w:r w:rsidR="00B86A8F"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com, with</w:t>
      </w:r>
      <w:r w:rsidR="00B86A8F" w:rsidRPr="00040383">
        <w:rPr>
          <w:rFonts w:ascii="Cordia New" w:eastAsia="Times New Roman" w:hAnsi="Cordia New" w:cs="Cordia New"/>
          <w:sz w:val="30"/>
          <w:szCs w:val="30"/>
        </w:rPr>
        <w:t xml:space="preserve"> the 17 offline retail </w:t>
      </w:r>
      <w:r w:rsidRPr="00040383">
        <w:rPr>
          <w:rFonts w:ascii="Cordia New" w:hAnsi="Cordia New" w:cs="Cordia New"/>
          <w:sz w:val="30"/>
          <w:szCs w:val="30"/>
        </w:rPr>
        <w:t>franchise</w:t>
      </w:r>
      <w:r w:rsidRPr="00040383">
        <w:rPr>
          <w:rFonts w:ascii="Cordia New" w:eastAsia="Times New Roman" w:hAnsi="Cordia New" w:cs="Cordia New"/>
          <w:sz w:val="30"/>
          <w:szCs w:val="30"/>
        </w:rPr>
        <w:t xml:space="preserve"> shops SCG HOME</w:t>
      </w:r>
      <w:r w:rsidR="00B86A8F" w:rsidRPr="00040383">
        <w:rPr>
          <w:rFonts w:ascii="Cordia New" w:eastAsia="Times New Roman" w:hAnsi="Cordia New" w:cs="Cordia New"/>
          <w:sz w:val="30"/>
          <w:szCs w:val="30"/>
        </w:rPr>
        <w:t xml:space="preserve"> nationwide</w:t>
      </w:r>
      <w:r w:rsidR="00B86A8F" w:rsidRPr="00040383">
        <w:rPr>
          <w:rFonts w:ascii="Cordia New" w:eastAsia="Times New Roman" w:hAnsi="Cordia New" w:cs="Cordia New"/>
          <w:sz w:val="30"/>
          <w:szCs w:val="30"/>
          <w:cs/>
        </w:rPr>
        <w:t xml:space="preserve">. </w:t>
      </w:r>
      <w:r w:rsidR="00B86A8F" w:rsidRPr="00040383">
        <w:rPr>
          <w:rFonts w:ascii="Cordia New" w:eastAsia="Times New Roman" w:hAnsi="Cordia New" w:cs="Cordia New"/>
          <w:sz w:val="30"/>
          <w:szCs w:val="30"/>
        </w:rPr>
        <w:t xml:space="preserve">This approach enables customers </w:t>
      </w:r>
      <w:proofErr w:type="gramStart"/>
      <w:r w:rsidR="00B86A8F" w:rsidRPr="00040383">
        <w:rPr>
          <w:rFonts w:ascii="Cordia New" w:eastAsia="Times New Roman" w:hAnsi="Cordia New" w:cs="Cordia New"/>
          <w:sz w:val="30"/>
          <w:szCs w:val="30"/>
        </w:rPr>
        <w:t>to</w:t>
      </w:r>
      <w:proofErr w:type="gramEnd"/>
      <w:r w:rsidR="00B86A8F" w:rsidRPr="00040383">
        <w:rPr>
          <w:rFonts w:ascii="Cordia New" w:eastAsia="Times New Roman" w:hAnsi="Cordia New" w:cs="Cordia New"/>
          <w:sz w:val="30"/>
          <w:szCs w:val="30"/>
        </w:rPr>
        <w:t xml:space="preserve"> digitally and physically access products and installation services</w:t>
      </w:r>
      <w:r w:rsidR="00B86A8F" w:rsidRPr="00040383">
        <w:rPr>
          <w:rFonts w:ascii="Cordia New" w:eastAsia="Times New Roman" w:hAnsi="Cordia New" w:cs="Cordia New"/>
          <w:sz w:val="30"/>
          <w:szCs w:val="30"/>
          <w:cs/>
        </w:rPr>
        <w:t xml:space="preserve">. </w:t>
      </w:r>
      <w:r w:rsidR="00B86A8F" w:rsidRPr="00040383">
        <w:rPr>
          <w:rFonts w:ascii="Cordia New" w:eastAsia="Times New Roman" w:hAnsi="Cordia New" w:cs="Cordia New"/>
          <w:sz w:val="30"/>
          <w:szCs w:val="30"/>
        </w:rPr>
        <w:t xml:space="preserve">SCG has recently partnered with </w:t>
      </w:r>
      <w:proofErr w:type="spellStart"/>
      <w:r w:rsidR="00B86A8F" w:rsidRPr="00040383">
        <w:rPr>
          <w:rFonts w:ascii="Cordia New" w:eastAsia="Times New Roman" w:hAnsi="Cordia New" w:cs="Cordia New"/>
          <w:sz w:val="30"/>
          <w:szCs w:val="30"/>
        </w:rPr>
        <w:t>Boonthavorn</w:t>
      </w:r>
      <w:proofErr w:type="spellEnd"/>
      <w:r w:rsidR="00B86A8F" w:rsidRPr="00040383">
        <w:rPr>
          <w:rFonts w:ascii="Cordia New" w:eastAsia="Times New Roman" w:hAnsi="Cordia New" w:cs="Cordia New"/>
          <w:sz w:val="30"/>
          <w:szCs w:val="30"/>
        </w:rPr>
        <w:t xml:space="preserve"> to </w:t>
      </w:r>
      <w:r w:rsidRPr="00040383">
        <w:rPr>
          <w:rFonts w:ascii="Cordia New" w:hAnsi="Cordia New" w:cs="Cordia New"/>
          <w:sz w:val="30"/>
          <w:szCs w:val="30"/>
        </w:rPr>
        <w:t>build up</w:t>
      </w:r>
      <w:r w:rsidRPr="00040383">
        <w:rPr>
          <w:rFonts w:ascii="Cordia New" w:eastAsia="Times New Roman" w:hAnsi="Cordia New" w:cs="Cordia New"/>
          <w:sz w:val="30"/>
          <w:szCs w:val="30"/>
          <w:cs/>
        </w:rPr>
        <w:t xml:space="preserve"> </w:t>
      </w:r>
      <w:r w:rsidR="00B86A8F" w:rsidRPr="00040383">
        <w:rPr>
          <w:rFonts w:ascii="Cordia New" w:eastAsia="Times New Roman" w:hAnsi="Cordia New" w:cs="Cordia New"/>
          <w:sz w:val="30"/>
          <w:szCs w:val="30"/>
        </w:rPr>
        <w:t>home</w:t>
      </w:r>
      <w:r w:rsidR="00B86A8F" w:rsidRPr="00040383">
        <w:rPr>
          <w:rFonts w:ascii="Cordia New" w:eastAsia="Times New Roman" w:hAnsi="Cordia New" w:cs="Cordia New"/>
          <w:sz w:val="30"/>
          <w:szCs w:val="30"/>
          <w:cs/>
        </w:rPr>
        <w:t>-</w:t>
      </w:r>
      <w:r w:rsidR="00B86A8F" w:rsidRPr="00040383">
        <w:rPr>
          <w:rFonts w:ascii="Cordia New" w:eastAsia="Times New Roman" w:hAnsi="Cordia New" w:cs="Cordia New"/>
          <w:sz w:val="30"/>
          <w:szCs w:val="30"/>
        </w:rPr>
        <w:t>related design solutions, home improvements, supply chain management</w:t>
      </w:r>
      <w:r w:rsidRPr="00040383">
        <w:rPr>
          <w:rFonts w:ascii="Cordia New" w:eastAsia="Times New Roman" w:hAnsi="Cordia New" w:cs="Cordia New"/>
          <w:sz w:val="30"/>
          <w:szCs w:val="30"/>
        </w:rPr>
        <w:t xml:space="preserve">, </w:t>
      </w:r>
      <w:r w:rsidRPr="00040383">
        <w:rPr>
          <w:rFonts w:ascii="Cordia New" w:hAnsi="Cordia New" w:cs="Cordia New"/>
          <w:sz w:val="30"/>
          <w:szCs w:val="30"/>
        </w:rPr>
        <w:t>and expand the business</w:t>
      </w:r>
      <w:r w:rsidR="00B86A8F"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in Southeast Asia</w:t>
      </w:r>
      <w:r w:rsidRPr="00040383">
        <w:rPr>
          <w:rFonts w:ascii="Cordia New" w:eastAsia="Times New Roman" w:hAnsi="Cordia New" w:cs="Cordia New"/>
          <w:sz w:val="30"/>
          <w:szCs w:val="30"/>
          <w:cs/>
        </w:rPr>
        <w:t>.</w:t>
      </w:r>
      <w:r w:rsidR="00B86A8F"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 xml:space="preserve">In addition, the Business has worked closely with its distribution networks </w:t>
      </w:r>
      <w:r w:rsidRPr="00040383">
        <w:rPr>
          <w:rFonts w:ascii="Cordia New" w:eastAsia="Times New Roman" w:hAnsi="Cordia New" w:cs="Cordia New"/>
          <w:sz w:val="30"/>
          <w:szCs w:val="30"/>
        </w:rPr>
        <w:lastRenderedPageBreak/>
        <w:t>to gain more market insights in different areas in order to capture greater market share</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As a result, the retail and distribution business has recorded 13</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growth y</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o</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y</w:t>
      </w:r>
      <w:r w:rsidRPr="00040383">
        <w:rPr>
          <w:rFonts w:ascii="Cordia New" w:eastAsia="Times New Roman" w:hAnsi="Cordia New" w:cs="Cordia New"/>
          <w:sz w:val="30"/>
          <w:szCs w:val="30"/>
          <w:cs/>
        </w:rPr>
        <w:t xml:space="preserve">. </w:t>
      </w:r>
    </w:p>
    <w:p w14:paraId="408F7628" w14:textId="11A50B81" w:rsidR="00B86A8F" w:rsidRPr="00040383" w:rsidRDefault="00B86A8F" w:rsidP="00D71E66">
      <w:pPr>
        <w:ind w:firstLine="720"/>
        <w:contextualSpacing/>
        <w:jc w:val="thaiDistribute"/>
        <w:rPr>
          <w:rFonts w:ascii="Cordia New" w:eastAsia="Times New Roman" w:hAnsi="Cordia New" w:cs="Cordia New"/>
          <w:sz w:val="30"/>
          <w:szCs w:val="30"/>
        </w:rPr>
      </w:pPr>
      <w:r w:rsidRPr="00040383">
        <w:rPr>
          <w:rFonts w:ascii="Cordia New" w:eastAsia="Times New Roman" w:hAnsi="Cordia New" w:cs="Cordia New"/>
          <w:sz w:val="30"/>
          <w:szCs w:val="30"/>
        </w:rPr>
        <w:t>Furthermore, SCG will </w:t>
      </w:r>
      <w:r w:rsidRPr="00040383">
        <w:rPr>
          <w:rFonts w:ascii="Cordia New" w:eastAsia="Times New Roman" w:hAnsi="Cordia New" w:cs="Cordia New"/>
          <w:sz w:val="30"/>
          <w:szCs w:val="30"/>
          <w:u w:val="single"/>
        </w:rPr>
        <w:t>continue its commitment to accelerating the circular economy </w:t>
      </w:r>
      <w:r w:rsidRPr="00040383">
        <w:rPr>
          <w:rFonts w:ascii="Cordia New" w:eastAsia="Times New Roman" w:hAnsi="Cordia New" w:cs="Cordia New"/>
          <w:sz w:val="30"/>
          <w:szCs w:val="30"/>
        </w:rPr>
        <w:t>by using rice straw, cane leave, and corn cob pulps as alternative fuels for cement production</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The approach will help reduce PM2</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5 and greenhouse gas emissions and the import of fossil fuels from aboard while increasing farmers</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income</w:t>
      </w:r>
      <w:r w:rsidRPr="00040383">
        <w:rPr>
          <w:rFonts w:ascii="Cordia New" w:eastAsia="Times New Roman" w:hAnsi="Cordia New" w:cs="Cordia New"/>
          <w:sz w:val="30"/>
          <w:szCs w:val="30"/>
          <w:cs/>
        </w:rPr>
        <w:t>.</w:t>
      </w:r>
    </w:p>
    <w:p w14:paraId="426FA9FF" w14:textId="083F8807" w:rsidR="00550ECA" w:rsidRPr="00040383" w:rsidRDefault="00550ECA" w:rsidP="00D71E66">
      <w:pPr>
        <w:ind w:firstLine="720"/>
        <w:contextualSpacing/>
        <w:jc w:val="thaiDistribute"/>
        <w:rPr>
          <w:rFonts w:ascii="Cordia New" w:hAnsi="Cordia New" w:cs="Cordia New"/>
          <w:sz w:val="30"/>
          <w:szCs w:val="30"/>
        </w:rPr>
      </w:pPr>
      <w:r w:rsidRPr="00040383">
        <w:rPr>
          <w:rFonts w:ascii="Cordia New" w:hAnsi="Cordia New" w:cs="Cordia New"/>
          <w:sz w:val="30"/>
          <w:szCs w:val="30"/>
        </w:rPr>
        <w:t xml:space="preserve">Meanwhile, the cement factory </w:t>
      </w:r>
      <w:proofErr w:type="spellStart"/>
      <w:r w:rsidRPr="00040383">
        <w:rPr>
          <w:rFonts w:ascii="Cordia New" w:hAnsi="Cordia New" w:cs="Cordia New"/>
          <w:sz w:val="30"/>
          <w:szCs w:val="30"/>
        </w:rPr>
        <w:t>Mawlamyine</w:t>
      </w:r>
      <w:proofErr w:type="spellEnd"/>
      <w:r w:rsidRPr="00040383">
        <w:rPr>
          <w:rFonts w:ascii="Cordia New" w:hAnsi="Cordia New" w:cs="Cordia New"/>
          <w:sz w:val="30"/>
          <w:szCs w:val="30"/>
        </w:rPr>
        <w:t xml:space="preserve"> Cement Limited </w:t>
      </w:r>
      <w:r w:rsidRPr="00040383">
        <w:rPr>
          <w:rFonts w:ascii="Cordia New" w:hAnsi="Cordia New" w:cs="Cordia New"/>
          <w:sz w:val="30"/>
          <w:szCs w:val="30"/>
          <w:cs/>
        </w:rPr>
        <w:t>(</w:t>
      </w:r>
      <w:r w:rsidRPr="00040383">
        <w:rPr>
          <w:rFonts w:ascii="Cordia New" w:hAnsi="Cordia New" w:cs="Cordia New"/>
          <w:sz w:val="30"/>
          <w:szCs w:val="30"/>
        </w:rPr>
        <w:t>MCL</w:t>
      </w:r>
      <w:r w:rsidRPr="00040383">
        <w:rPr>
          <w:rFonts w:ascii="Cordia New" w:hAnsi="Cordia New" w:cs="Cordia New"/>
          <w:sz w:val="30"/>
          <w:szCs w:val="30"/>
          <w:cs/>
        </w:rPr>
        <w:t xml:space="preserve">) </w:t>
      </w:r>
      <w:r w:rsidRPr="00040383">
        <w:rPr>
          <w:rFonts w:ascii="Cordia New" w:hAnsi="Cordia New" w:cs="Cordia New"/>
          <w:sz w:val="30"/>
          <w:szCs w:val="30"/>
        </w:rPr>
        <w:t>in Myanmar has temporarily suspended production as a result of a dispute with the local partner about raw material sourcing</w:t>
      </w:r>
      <w:r w:rsidRPr="00040383">
        <w:rPr>
          <w:rFonts w:ascii="Cordia New" w:hAnsi="Cordia New" w:cs="Cordia New"/>
          <w:sz w:val="30"/>
          <w:szCs w:val="30"/>
          <w:cs/>
        </w:rPr>
        <w:t xml:space="preserve">. </w:t>
      </w:r>
      <w:r w:rsidRPr="00040383">
        <w:rPr>
          <w:rFonts w:ascii="Cordia New" w:hAnsi="Cordia New" w:cs="Cordia New"/>
          <w:sz w:val="30"/>
          <w:szCs w:val="30"/>
        </w:rPr>
        <w:t>Minimal impact on SCG</w:t>
      </w:r>
      <w:r w:rsidRPr="00040383">
        <w:rPr>
          <w:rFonts w:ascii="Cordia New" w:hAnsi="Cordia New" w:cs="Cordia New"/>
          <w:sz w:val="30"/>
          <w:szCs w:val="30"/>
          <w:cs/>
        </w:rPr>
        <w:t>’</w:t>
      </w:r>
      <w:r w:rsidRPr="00040383">
        <w:rPr>
          <w:rFonts w:ascii="Cordia New" w:hAnsi="Cordia New" w:cs="Cordia New"/>
          <w:sz w:val="30"/>
          <w:szCs w:val="30"/>
        </w:rPr>
        <w:t>s financials and operations is expected</w:t>
      </w:r>
      <w:r w:rsidRPr="00040383">
        <w:rPr>
          <w:rFonts w:ascii="Cordia New" w:hAnsi="Cordia New" w:cs="Cordia New"/>
          <w:sz w:val="30"/>
          <w:szCs w:val="30"/>
          <w:cs/>
        </w:rPr>
        <w:t xml:space="preserve">. </w:t>
      </w:r>
    </w:p>
    <w:p w14:paraId="6A1564B1" w14:textId="650F972C" w:rsidR="005837F4" w:rsidRPr="00040383" w:rsidRDefault="005837F4" w:rsidP="005837F4">
      <w:pPr>
        <w:ind w:firstLine="720"/>
        <w:contextualSpacing/>
        <w:jc w:val="thaiDistribute"/>
        <w:rPr>
          <w:rFonts w:ascii="Cordia New" w:eastAsia="Times New Roman" w:hAnsi="Cordia New" w:cs="Cordia New"/>
          <w:sz w:val="30"/>
          <w:szCs w:val="30"/>
        </w:rPr>
      </w:pPr>
      <w:r w:rsidRPr="00040383">
        <w:rPr>
          <w:rFonts w:ascii="Cordia New" w:eastAsia="Times New Roman" w:hAnsi="Cordia New" w:cs="Cordia New"/>
          <w:b/>
          <w:bCs/>
          <w:sz w:val="30"/>
          <w:szCs w:val="30"/>
        </w:rPr>
        <w:t>Packaging Business</w:t>
      </w:r>
      <w:r w:rsidRPr="00040383">
        <w:rPr>
          <w:rFonts w:ascii="Cordia New" w:eastAsia="Times New Roman" w:hAnsi="Cordia New" w:cs="Cordia New"/>
          <w:sz w:val="30"/>
          <w:szCs w:val="30"/>
        </w:rPr>
        <w:t> has continuously remained strong</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 xml:space="preserve">On 22 October 2020, </w:t>
      </w:r>
      <w:r w:rsidRPr="00040383">
        <w:rPr>
          <w:rFonts w:ascii="Cordia New" w:eastAsia="Times New Roman" w:hAnsi="Cordia New" w:cs="Cordia New"/>
          <w:sz w:val="30"/>
          <w:szCs w:val="30"/>
          <w:u w:val="single"/>
        </w:rPr>
        <w:t xml:space="preserve">SCGP debuted shares on the Stock Exchange of Thailand </w:t>
      </w:r>
      <w:r w:rsidRPr="00040383">
        <w:rPr>
          <w:rFonts w:ascii="Cordia New" w:eastAsia="Times New Roman" w:hAnsi="Cordia New" w:cs="Cordia New"/>
          <w:sz w:val="30"/>
          <w:szCs w:val="30"/>
          <w:u w:val="single"/>
          <w:cs/>
        </w:rPr>
        <w:t>(</w:t>
      </w:r>
      <w:r w:rsidRPr="00040383">
        <w:rPr>
          <w:rFonts w:ascii="Cordia New" w:eastAsia="Times New Roman" w:hAnsi="Cordia New" w:cs="Cordia New"/>
          <w:sz w:val="30"/>
          <w:szCs w:val="30"/>
          <w:u w:val="single"/>
        </w:rPr>
        <w:t>SET</w:t>
      </w:r>
      <w:r w:rsidRPr="00040383">
        <w:rPr>
          <w:rFonts w:ascii="Cordia New" w:eastAsia="Times New Roman" w:hAnsi="Cordia New" w:cs="Cordia New"/>
          <w:sz w:val="30"/>
          <w:szCs w:val="30"/>
          <w:u w:val="single"/>
          <w:cs/>
        </w:rPr>
        <w:t>)</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and closed at 35</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00 baht, marking a significant milestone of SCGP as a public company which will help strengthen the SCG</w:t>
      </w:r>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s overall financial position for future business expansion</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Besides,</w:t>
      </w:r>
      <w:r w:rsidRPr="00040383">
        <w:rPr>
          <w:rFonts w:cs="Angsana New"/>
          <w:cs/>
        </w:rPr>
        <w:t xml:space="preserve"> </w:t>
      </w:r>
      <w:r w:rsidRPr="00040383">
        <w:rPr>
          <w:rFonts w:ascii="Cordia New" w:eastAsia="Times New Roman" w:hAnsi="Cordia New" w:cs="Cordia New"/>
          <w:sz w:val="30"/>
          <w:szCs w:val="30"/>
        </w:rPr>
        <w:t xml:space="preserve">SCGP is </w:t>
      </w:r>
      <w:r w:rsidRPr="00040383">
        <w:rPr>
          <w:rFonts w:ascii="Cordia New" w:eastAsia="Times New Roman" w:hAnsi="Cordia New" w:cs="Cordia New"/>
          <w:sz w:val="30"/>
          <w:szCs w:val="30"/>
          <w:u w:val="single"/>
        </w:rPr>
        <w:t xml:space="preserve">in the process of acquiring a majority stake of Bien </w:t>
      </w:r>
      <w:proofErr w:type="spellStart"/>
      <w:r w:rsidRPr="00040383">
        <w:rPr>
          <w:rFonts w:ascii="Cordia New" w:eastAsia="Times New Roman" w:hAnsi="Cordia New" w:cs="Cordia New"/>
          <w:sz w:val="30"/>
          <w:szCs w:val="30"/>
          <w:u w:val="single"/>
        </w:rPr>
        <w:t>Hoa</w:t>
      </w:r>
      <w:proofErr w:type="spellEnd"/>
      <w:r w:rsidRPr="00040383">
        <w:rPr>
          <w:rFonts w:ascii="Cordia New" w:eastAsia="Times New Roman" w:hAnsi="Cordia New" w:cs="Cordia New"/>
          <w:sz w:val="30"/>
          <w:szCs w:val="30"/>
          <w:u w:val="single"/>
        </w:rPr>
        <w:t xml:space="preserve"> Packaging Joint Stock Company </w:t>
      </w:r>
      <w:r w:rsidRPr="00040383">
        <w:rPr>
          <w:rFonts w:ascii="Cordia New" w:eastAsia="Times New Roman" w:hAnsi="Cordia New" w:cs="Cordia New"/>
          <w:sz w:val="30"/>
          <w:szCs w:val="30"/>
          <w:u w:val="single"/>
          <w:cs/>
        </w:rPr>
        <w:t>(</w:t>
      </w:r>
      <w:r w:rsidRPr="00040383">
        <w:rPr>
          <w:rFonts w:ascii="Cordia New" w:eastAsia="Times New Roman" w:hAnsi="Cordia New" w:cs="Cordia New"/>
          <w:sz w:val="30"/>
          <w:szCs w:val="30"/>
          <w:u w:val="single"/>
        </w:rPr>
        <w:t>SOVI</w:t>
      </w:r>
      <w:r w:rsidRPr="00040383">
        <w:rPr>
          <w:rFonts w:ascii="Cordia New" w:eastAsia="Times New Roman" w:hAnsi="Cordia New" w:cs="Cordia New"/>
          <w:sz w:val="30"/>
          <w:szCs w:val="30"/>
          <w:u w:val="single"/>
          <w:cs/>
        </w:rPr>
        <w:t xml:space="preserve">) </w:t>
      </w:r>
      <w:r w:rsidRPr="00040383">
        <w:rPr>
          <w:rFonts w:ascii="Cordia New" w:eastAsia="Times New Roman" w:hAnsi="Cordia New" w:cs="Cordia New"/>
          <w:sz w:val="30"/>
          <w:szCs w:val="30"/>
          <w:u w:val="single"/>
        </w:rPr>
        <w:t>in Vietnam</w:t>
      </w:r>
      <w:r w:rsidRPr="00040383">
        <w:rPr>
          <w:rFonts w:ascii="Cordia New" w:eastAsia="Times New Roman" w:hAnsi="Cordia New" w:cs="Cordia New"/>
          <w:sz w:val="30"/>
          <w:szCs w:val="30"/>
        </w:rPr>
        <w:t xml:space="preserve"> to fortify its position and competitiveness in ASEAN and holistically address customer needs</w:t>
      </w:r>
      <w:r w:rsidRPr="00040383">
        <w:rPr>
          <w:rFonts w:ascii="Cordia New" w:eastAsia="Times New Roman" w:hAnsi="Cordia New" w:cs="Cordia New"/>
          <w:sz w:val="30"/>
          <w:szCs w:val="30"/>
          <w:cs/>
        </w:rPr>
        <w:t xml:space="preserve">. </w:t>
      </w:r>
      <w:r w:rsidR="00D15548">
        <w:rPr>
          <w:rFonts w:ascii="Cordia New" w:eastAsia="Times New Roman" w:hAnsi="Cordia New" w:cs="Cordia New"/>
          <w:sz w:val="30"/>
          <w:szCs w:val="30"/>
          <w:cs/>
        </w:rPr>
        <w:br/>
      </w:r>
      <w:r w:rsidRPr="00040383">
        <w:rPr>
          <w:rFonts w:ascii="Cordia New" w:eastAsia="Times New Roman" w:hAnsi="Cordia New" w:cs="Cordia New"/>
          <w:sz w:val="30"/>
          <w:szCs w:val="30"/>
        </w:rPr>
        <w:t>The transaction is expected to complete within December this year</w:t>
      </w:r>
      <w:r w:rsidRPr="00040383">
        <w:rPr>
          <w:rFonts w:ascii="Cordia New" w:eastAsia="Times New Roman" w:hAnsi="Cordia New" w:cs="Cordia New"/>
          <w:sz w:val="30"/>
          <w:szCs w:val="30"/>
          <w:cs/>
        </w:rPr>
        <w:t xml:space="preserve">. </w:t>
      </w:r>
      <w:r w:rsidRPr="00040383">
        <w:rPr>
          <w:rFonts w:ascii="Cordia New" w:eastAsia="Times New Roman" w:hAnsi="Cordia New" w:cs="Cordia New"/>
          <w:sz w:val="30"/>
          <w:szCs w:val="30"/>
        </w:rPr>
        <w:t xml:space="preserve">SCGP is </w:t>
      </w:r>
      <w:r w:rsidRPr="00040383">
        <w:rPr>
          <w:rFonts w:ascii="Cordia New" w:eastAsia="Times New Roman" w:hAnsi="Cordia New" w:cs="Cordia New"/>
          <w:sz w:val="30"/>
          <w:szCs w:val="30"/>
          <w:u w:val="single"/>
        </w:rPr>
        <w:t xml:space="preserve">committed to enhancing an </w:t>
      </w:r>
      <w:r w:rsidR="00D15548">
        <w:rPr>
          <w:rFonts w:ascii="Cordia New" w:eastAsia="Times New Roman" w:hAnsi="Cordia New" w:cs="Cordia New"/>
          <w:sz w:val="30"/>
          <w:szCs w:val="30"/>
          <w:u w:val="single"/>
        </w:rPr>
        <w:br/>
      </w:r>
      <w:r w:rsidRPr="00040383">
        <w:rPr>
          <w:rFonts w:ascii="Cordia New" w:eastAsia="Times New Roman" w:hAnsi="Cordia New" w:cs="Cordia New"/>
          <w:sz w:val="30"/>
          <w:szCs w:val="30"/>
          <w:u w:val="single"/>
        </w:rPr>
        <w:t>eco</w:t>
      </w:r>
      <w:r w:rsidRPr="00040383">
        <w:rPr>
          <w:rFonts w:ascii="Cordia New" w:eastAsia="Times New Roman" w:hAnsi="Cordia New" w:cs="Cordia New"/>
          <w:sz w:val="30"/>
          <w:szCs w:val="30"/>
          <w:u w:val="single"/>
          <w:cs/>
        </w:rPr>
        <w:t>-</w:t>
      </w:r>
      <w:r w:rsidRPr="00040383">
        <w:rPr>
          <w:rFonts w:ascii="Cordia New" w:eastAsia="Times New Roman" w:hAnsi="Cordia New" w:cs="Cordia New"/>
          <w:sz w:val="30"/>
          <w:szCs w:val="30"/>
          <w:u w:val="single"/>
        </w:rPr>
        <w:t>friendly product</w:t>
      </w:r>
      <w:r w:rsidRPr="00040383">
        <w:rPr>
          <w:rFonts w:ascii="Cordia New" w:eastAsia="Times New Roman" w:hAnsi="Cordia New" w:cs="Cordia New"/>
          <w:sz w:val="30"/>
          <w:szCs w:val="30"/>
        </w:rPr>
        <w:t xml:space="preserve"> portfolio by introducing alternative market choices such as </w:t>
      </w:r>
      <w:proofErr w:type="spellStart"/>
      <w:r w:rsidRPr="00040383">
        <w:rPr>
          <w:rFonts w:ascii="Cordia New" w:eastAsia="Times New Roman" w:hAnsi="Cordia New" w:cs="Cordia New"/>
          <w:sz w:val="30"/>
          <w:szCs w:val="30"/>
        </w:rPr>
        <w:t>OptiSorb</w:t>
      </w:r>
      <w:proofErr w:type="spellEnd"/>
      <w:r w:rsidRPr="00040383">
        <w:rPr>
          <w:rFonts w:ascii="Cordia New" w:eastAsia="Times New Roman" w:hAnsi="Cordia New" w:cs="Cordia New"/>
          <w:sz w:val="30"/>
          <w:szCs w:val="30"/>
          <w:cs/>
        </w:rPr>
        <w:t>-</w:t>
      </w:r>
      <w:r w:rsidRPr="00040383">
        <w:rPr>
          <w:rFonts w:ascii="Cordia New" w:eastAsia="Times New Roman" w:hAnsi="Cordia New" w:cs="Cordia New"/>
          <w:sz w:val="30"/>
          <w:szCs w:val="30"/>
        </w:rPr>
        <w:t>X to preserve the packaged content and expand shelf life</w:t>
      </w:r>
      <w:r w:rsidRPr="00040383">
        <w:rPr>
          <w:rFonts w:ascii="Cordia New" w:eastAsia="Times New Roman" w:hAnsi="Cordia New" w:cs="Cordia New"/>
          <w:sz w:val="30"/>
          <w:szCs w:val="30"/>
          <w:cs/>
        </w:rPr>
        <w:t>.</w:t>
      </w:r>
    </w:p>
    <w:p w14:paraId="6118B3F1" w14:textId="22275033" w:rsidR="00B86A8F" w:rsidRPr="00040383" w:rsidRDefault="00B86A8F" w:rsidP="00D71E66">
      <w:pPr>
        <w:ind w:firstLine="720"/>
        <w:contextualSpacing/>
        <w:jc w:val="thaiDistribute"/>
        <w:rPr>
          <w:rFonts w:ascii="Cordia New" w:hAnsi="Cordia New" w:cs="Cordia New"/>
          <w:sz w:val="30"/>
          <w:szCs w:val="30"/>
        </w:rPr>
      </w:pPr>
      <w:r w:rsidRPr="00040383">
        <w:rPr>
          <w:rFonts w:ascii="Cordia New" w:hAnsi="Cordia New" w:cs="Cordia New"/>
          <w:sz w:val="30"/>
          <w:szCs w:val="30"/>
        </w:rPr>
        <w:t xml:space="preserve">SCG and network partners will hold </w:t>
      </w:r>
      <w:r w:rsidRPr="00040383">
        <w:rPr>
          <w:rFonts w:ascii="Cordia New" w:hAnsi="Cordia New" w:cs="Cordia New"/>
          <w:b/>
          <w:bCs/>
          <w:sz w:val="30"/>
          <w:szCs w:val="30"/>
        </w:rPr>
        <w:t>SD Symposium 2020 Circular Economy</w:t>
      </w:r>
      <w:r w:rsidRPr="00040383">
        <w:rPr>
          <w:rFonts w:ascii="Cordia New" w:hAnsi="Cordia New" w:cs="Cordia New"/>
          <w:b/>
          <w:bCs/>
          <w:sz w:val="30"/>
          <w:szCs w:val="30"/>
          <w:cs/>
        </w:rPr>
        <w:t xml:space="preserve">: </w:t>
      </w:r>
      <w:r w:rsidRPr="00040383">
        <w:rPr>
          <w:rFonts w:ascii="Cordia New" w:hAnsi="Cordia New" w:cs="Cordia New"/>
          <w:b/>
          <w:bCs/>
          <w:sz w:val="30"/>
          <w:szCs w:val="30"/>
        </w:rPr>
        <w:t>Action for Sustainable Future</w:t>
      </w:r>
      <w:r w:rsidRPr="00040383">
        <w:rPr>
          <w:rFonts w:ascii="Cordia New" w:hAnsi="Cordia New" w:cs="Cordia New"/>
          <w:sz w:val="30"/>
          <w:szCs w:val="30"/>
        </w:rPr>
        <w:t xml:space="preserve"> to speed up a transition to the circular economy by emphasizing four resource efficiency areas</w:t>
      </w:r>
      <w:r w:rsidRPr="00040383">
        <w:rPr>
          <w:rFonts w:ascii="Cordia New" w:hAnsi="Cordia New" w:cs="Cordia New"/>
          <w:sz w:val="30"/>
          <w:szCs w:val="30"/>
          <w:cs/>
        </w:rPr>
        <w:t xml:space="preserve">: </w:t>
      </w:r>
      <w:r w:rsidRPr="00040383">
        <w:rPr>
          <w:rFonts w:ascii="Cordia New" w:hAnsi="Cordia New" w:cs="Cordia New"/>
          <w:b/>
          <w:bCs/>
          <w:sz w:val="30"/>
          <w:szCs w:val="30"/>
        </w:rPr>
        <w:t>1</w:t>
      </w:r>
      <w:r w:rsidRPr="00040383">
        <w:rPr>
          <w:rFonts w:ascii="Cordia New" w:hAnsi="Cordia New" w:cs="Cordia New"/>
          <w:b/>
          <w:bCs/>
          <w:sz w:val="30"/>
          <w:szCs w:val="30"/>
          <w:cs/>
        </w:rPr>
        <w:t xml:space="preserve">) </w:t>
      </w:r>
      <w:r w:rsidRPr="00040383">
        <w:rPr>
          <w:rFonts w:ascii="Cordia New" w:hAnsi="Cordia New" w:cs="Cordia New"/>
          <w:b/>
          <w:bCs/>
          <w:sz w:val="30"/>
          <w:szCs w:val="30"/>
        </w:rPr>
        <w:t>water recycling, 2</w:t>
      </w:r>
      <w:r w:rsidRPr="00040383">
        <w:rPr>
          <w:rFonts w:ascii="Cordia New" w:hAnsi="Cordia New" w:cs="Cordia New"/>
          <w:b/>
          <w:bCs/>
          <w:sz w:val="30"/>
          <w:szCs w:val="30"/>
          <w:cs/>
        </w:rPr>
        <w:t xml:space="preserve">) </w:t>
      </w:r>
      <w:r w:rsidRPr="00040383">
        <w:rPr>
          <w:rFonts w:ascii="Cordia New" w:hAnsi="Cordia New" w:cs="Cordia New"/>
          <w:b/>
          <w:bCs/>
          <w:sz w:val="30"/>
          <w:szCs w:val="30"/>
        </w:rPr>
        <w:t>agricultural productivity enhancement with technology, 3</w:t>
      </w:r>
      <w:r w:rsidRPr="00040383">
        <w:rPr>
          <w:rFonts w:ascii="Cordia New" w:hAnsi="Cordia New" w:cs="Cordia New"/>
          <w:b/>
          <w:bCs/>
          <w:sz w:val="30"/>
          <w:szCs w:val="30"/>
          <w:cs/>
        </w:rPr>
        <w:t xml:space="preserve">) </w:t>
      </w:r>
      <w:r w:rsidRPr="00040383">
        <w:rPr>
          <w:rFonts w:ascii="Cordia New" w:hAnsi="Cordia New" w:cs="Cordia New"/>
          <w:b/>
          <w:bCs/>
          <w:sz w:val="30"/>
          <w:szCs w:val="30"/>
        </w:rPr>
        <w:t>waste management, and 4</w:t>
      </w:r>
      <w:r w:rsidRPr="00040383">
        <w:rPr>
          <w:rFonts w:ascii="Cordia New" w:hAnsi="Cordia New" w:cs="Cordia New"/>
          <w:b/>
          <w:bCs/>
          <w:sz w:val="30"/>
          <w:szCs w:val="30"/>
          <w:cs/>
        </w:rPr>
        <w:t xml:space="preserve">) </w:t>
      </w:r>
      <w:r w:rsidRPr="00040383">
        <w:rPr>
          <w:rFonts w:ascii="Cordia New" w:hAnsi="Cordia New" w:cs="Cordia New"/>
          <w:b/>
          <w:bCs/>
          <w:sz w:val="30"/>
          <w:szCs w:val="30"/>
        </w:rPr>
        <w:t>construction industry</w:t>
      </w:r>
      <w:r w:rsidRPr="00040383">
        <w:rPr>
          <w:rFonts w:ascii="Cordia New" w:hAnsi="Cordia New" w:cs="Cordia New"/>
          <w:b/>
          <w:bCs/>
          <w:sz w:val="30"/>
          <w:szCs w:val="30"/>
          <w:cs/>
        </w:rPr>
        <w:t>.</w:t>
      </w:r>
      <w:r w:rsidRPr="00040383">
        <w:rPr>
          <w:rFonts w:ascii="Cordia New" w:hAnsi="Cordia New" w:cs="Cordia New"/>
          <w:sz w:val="30"/>
          <w:szCs w:val="30"/>
        </w:rPr>
        <w:t xml:space="preserve"> </w:t>
      </w:r>
      <w:r w:rsidR="00D15548">
        <w:rPr>
          <w:rFonts w:ascii="Cordia New" w:hAnsi="Cordia New" w:cs="Cordia New"/>
          <w:sz w:val="30"/>
          <w:szCs w:val="30"/>
        </w:rPr>
        <w:br/>
      </w:r>
      <w:r w:rsidRPr="00040383">
        <w:rPr>
          <w:rFonts w:ascii="Cordia New" w:hAnsi="Cordia New" w:cs="Cordia New"/>
          <w:sz w:val="30"/>
          <w:szCs w:val="30"/>
        </w:rPr>
        <w:t>The practice guideline will be presented at an online symposium on 9 November 2020, 13</w:t>
      </w:r>
      <w:r w:rsidRPr="00040383">
        <w:rPr>
          <w:rFonts w:ascii="Cordia New" w:hAnsi="Cordia New" w:cs="Cordia New"/>
          <w:sz w:val="30"/>
          <w:szCs w:val="30"/>
          <w:cs/>
        </w:rPr>
        <w:t>.</w:t>
      </w:r>
      <w:r w:rsidRPr="00040383">
        <w:rPr>
          <w:rFonts w:ascii="Cordia New" w:hAnsi="Cordia New" w:cs="Cordia New"/>
          <w:sz w:val="30"/>
          <w:szCs w:val="30"/>
        </w:rPr>
        <w:t>30</w:t>
      </w:r>
      <w:r w:rsidRPr="00040383">
        <w:rPr>
          <w:rFonts w:ascii="Cordia New" w:hAnsi="Cordia New" w:cs="Cordia New"/>
          <w:sz w:val="30"/>
          <w:szCs w:val="30"/>
          <w:cs/>
        </w:rPr>
        <w:t>-</w:t>
      </w:r>
      <w:r w:rsidRPr="00040383">
        <w:rPr>
          <w:rFonts w:ascii="Cordia New" w:hAnsi="Cordia New" w:cs="Cordia New"/>
          <w:sz w:val="30"/>
          <w:szCs w:val="30"/>
        </w:rPr>
        <w:t>15</w:t>
      </w:r>
      <w:r w:rsidRPr="00040383">
        <w:rPr>
          <w:rFonts w:ascii="Cordia New" w:hAnsi="Cordia New" w:cs="Cordia New"/>
          <w:sz w:val="30"/>
          <w:szCs w:val="30"/>
          <w:cs/>
        </w:rPr>
        <w:t>.</w:t>
      </w:r>
      <w:r w:rsidRPr="00040383">
        <w:rPr>
          <w:rFonts w:ascii="Cordia New" w:hAnsi="Cordia New" w:cs="Cordia New"/>
          <w:sz w:val="30"/>
          <w:szCs w:val="30"/>
        </w:rPr>
        <w:t xml:space="preserve">30 hours </w:t>
      </w:r>
      <w:r w:rsidRPr="00040383">
        <w:rPr>
          <w:rFonts w:ascii="Cordia New" w:hAnsi="Cordia New" w:cs="Cordia New"/>
          <w:sz w:val="30"/>
          <w:szCs w:val="30"/>
          <w:cs/>
        </w:rPr>
        <w:t>(</w:t>
      </w:r>
      <w:r w:rsidRPr="00040383">
        <w:rPr>
          <w:rFonts w:ascii="Cordia New" w:hAnsi="Cordia New" w:cs="Cordia New"/>
          <w:sz w:val="30"/>
          <w:szCs w:val="30"/>
        </w:rPr>
        <w:t>GMT</w:t>
      </w:r>
      <w:r w:rsidRPr="00040383">
        <w:rPr>
          <w:rFonts w:ascii="Cordia New" w:hAnsi="Cordia New" w:cs="Cordia New"/>
          <w:sz w:val="30"/>
          <w:szCs w:val="30"/>
          <w:cs/>
        </w:rPr>
        <w:t>+</w:t>
      </w:r>
      <w:r w:rsidRPr="00040383">
        <w:rPr>
          <w:rFonts w:ascii="Cordia New" w:hAnsi="Cordia New" w:cs="Cordia New"/>
          <w:sz w:val="30"/>
          <w:szCs w:val="30"/>
        </w:rPr>
        <w:t>7</w:t>
      </w:r>
      <w:r w:rsidRPr="00040383">
        <w:rPr>
          <w:rFonts w:ascii="Cordia New" w:hAnsi="Cordia New" w:cs="Cordia New"/>
          <w:sz w:val="30"/>
          <w:szCs w:val="30"/>
          <w:cs/>
        </w:rPr>
        <w:t xml:space="preserve">) </w:t>
      </w:r>
      <w:r w:rsidRPr="00040383">
        <w:rPr>
          <w:rFonts w:ascii="Cordia New" w:hAnsi="Cordia New" w:cs="Cordia New"/>
          <w:sz w:val="30"/>
          <w:szCs w:val="30"/>
        </w:rPr>
        <w:t xml:space="preserve">at </w:t>
      </w:r>
      <w:hyperlink r:id="rId8" w:history="1">
        <w:r w:rsidRPr="00040383">
          <w:rPr>
            <w:rStyle w:val="Hyperlink"/>
            <w:rFonts w:ascii="Cordia New" w:eastAsia="Calibri" w:hAnsi="Cordia New" w:cs="Cordia New"/>
            <w:color w:val="auto"/>
            <w:sz w:val="30"/>
            <w:szCs w:val="30"/>
          </w:rPr>
          <w:t>www</w:t>
        </w:r>
        <w:r w:rsidRPr="00040383">
          <w:rPr>
            <w:rStyle w:val="Hyperlink"/>
            <w:rFonts w:ascii="Cordia New" w:eastAsia="Calibri" w:hAnsi="Cordia New" w:cs="Cordia New"/>
            <w:color w:val="auto"/>
            <w:sz w:val="30"/>
            <w:szCs w:val="30"/>
            <w:cs/>
          </w:rPr>
          <w:t>.</w:t>
        </w:r>
        <w:r w:rsidRPr="00040383">
          <w:rPr>
            <w:rStyle w:val="Hyperlink"/>
            <w:rFonts w:ascii="Cordia New" w:eastAsia="Calibri" w:hAnsi="Cordia New" w:cs="Cordia New"/>
            <w:color w:val="auto"/>
            <w:sz w:val="30"/>
            <w:szCs w:val="30"/>
          </w:rPr>
          <w:t>sdsymposium2020</w:t>
        </w:r>
        <w:r w:rsidRPr="00040383">
          <w:rPr>
            <w:rStyle w:val="Hyperlink"/>
            <w:rFonts w:ascii="Cordia New" w:eastAsia="Calibri" w:hAnsi="Cordia New" w:cs="Cordia New"/>
            <w:color w:val="auto"/>
            <w:sz w:val="30"/>
            <w:szCs w:val="30"/>
            <w:cs/>
          </w:rPr>
          <w:t>.</w:t>
        </w:r>
        <w:r w:rsidRPr="00040383">
          <w:rPr>
            <w:rStyle w:val="Hyperlink"/>
            <w:rFonts w:ascii="Cordia New" w:eastAsia="Calibri" w:hAnsi="Cordia New" w:cs="Cordia New"/>
            <w:color w:val="auto"/>
            <w:sz w:val="30"/>
            <w:szCs w:val="30"/>
          </w:rPr>
          <w:t>com</w:t>
        </w:r>
      </w:hyperlink>
      <w:r w:rsidRPr="00040383">
        <w:rPr>
          <w:rStyle w:val="Hyperlink"/>
          <w:rFonts w:ascii="Cordia New" w:eastAsia="Calibri" w:hAnsi="Cordia New" w:cs="Cordia New"/>
          <w:color w:val="auto"/>
          <w:sz w:val="30"/>
          <w:szCs w:val="30"/>
          <w:cs/>
        </w:rPr>
        <w:t xml:space="preserve"> </w:t>
      </w:r>
    </w:p>
    <w:p w14:paraId="0BBC0F07" w14:textId="77777777" w:rsidR="00B86A8F" w:rsidRPr="00040383" w:rsidRDefault="00B86A8F" w:rsidP="00D71E66">
      <w:pPr>
        <w:contextualSpacing/>
        <w:jc w:val="thaiDistribute"/>
        <w:rPr>
          <w:rFonts w:ascii="Cordia New" w:eastAsia="Calibri" w:hAnsi="Cordia New" w:cs="Cordia New"/>
          <w:sz w:val="30"/>
          <w:szCs w:val="30"/>
        </w:rPr>
      </w:pPr>
    </w:p>
    <w:p w14:paraId="4899374A" w14:textId="77777777" w:rsidR="00B86A8F" w:rsidRPr="005D3088" w:rsidRDefault="00B86A8F" w:rsidP="00490401">
      <w:pPr>
        <w:ind w:firstLine="720"/>
        <w:contextualSpacing/>
        <w:jc w:val="center"/>
        <w:rPr>
          <w:rFonts w:ascii="Cordia New" w:eastAsia="Calibri" w:hAnsi="Cordia New" w:cs="Cordia New"/>
          <w:sz w:val="30"/>
          <w:szCs w:val="30"/>
        </w:rPr>
      </w:pPr>
      <w:r w:rsidRPr="00040383">
        <w:rPr>
          <w:rFonts w:ascii="Cordia New" w:eastAsia="Calibri" w:hAnsi="Cordia New" w:cs="Cordia New"/>
          <w:sz w:val="30"/>
          <w:szCs w:val="30"/>
          <w:cs/>
        </w:rPr>
        <w:t>*********************************************************</w:t>
      </w:r>
    </w:p>
    <w:p w14:paraId="38EAF11E" w14:textId="77777777" w:rsidR="00B86A8F" w:rsidRPr="005D3088" w:rsidRDefault="00B86A8F" w:rsidP="00D71E66">
      <w:pPr>
        <w:ind w:firstLine="720"/>
        <w:contextualSpacing/>
        <w:jc w:val="thaiDistribute"/>
        <w:rPr>
          <w:rFonts w:ascii="Cordia New" w:eastAsia="Calibri" w:hAnsi="Cordia New" w:cs="Cordia New"/>
          <w:sz w:val="30"/>
          <w:szCs w:val="30"/>
        </w:rPr>
      </w:pPr>
    </w:p>
    <w:p w14:paraId="2830E092" w14:textId="77777777" w:rsidR="00B86A8F" w:rsidRPr="005D3088" w:rsidRDefault="00B86A8F" w:rsidP="00D71E66">
      <w:pPr>
        <w:ind w:firstLine="720"/>
        <w:contextualSpacing/>
        <w:jc w:val="thaiDistribute"/>
        <w:rPr>
          <w:rFonts w:ascii="Cordia New" w:eastAsia="Calibri" w:hAnsi="Cordia New" w:cs="Cordia New"/>
          <w:sz w:val="30"/>
          <w:szCs w:val="30"/>
        </w:rPr>
      </w:pPr>
    </w:p>
    <w:p w14:paraId="7623FE41" w14:textId="77777777" w:rsidR="00B86A8F" w:rsidRPr="005D3088" w:rsidRDefault="00B86A8F" w:rsidP="00D71E66">
      <w:pPr>
        <w:contextualSpacing/>
        <w:jc w:val="thaiDistribute"/>
        <w:rPr>
          <w:rFonts w:ascii="Cordia New" w:hAnsi="Cordia New" w:cs="Cordia New"/>
          <w:sz w:val="30"/>
          <w:szCs w:val="30"/>
        </w:rPr>
      </w:pPr>
    </w:p>
    <w:p w14:paraId="66A0D6EC" w14:textId="77777777" w:rsidR="00E8278A" w:rsidRPr="005D3088" w:rsidRDefault="00E8278A" w:rsidP="00D71E66">
      <w:pPr>
        <w:ind w:firstLine="720"/>
        <w:contextualSpacing/>
        <w:jc w:val="thaiDistribute"/>
        <w:rPr>
          <w:rFonts w:asciiTheme="minorBidi" w:eastAsia="Calibri" w:hAnsiTheme="minorBidi" w:cstheme="minorBidi"/>
          <w:sz w:val="30"/>
          <w:szCs w:val="30"/>
        </w:rPr>
      </w:pPr>
    </w:p>
    <w:sectPr w:rsidR="00E8278A" w:rsidRPr="005D3088" w:rsidSect="0054129A">
      <w:headerReference w:type="even" r:id="rId9"/>
      <w:headerReference w:type="default" r:id="rId10"/>
      <w:footerReference w:type="even" r:id="rId11"/>
      <w:footerReference w:type="default" r:id="rId12"/>
      <w:headerReference w:type="first" r:id="rId13"/>
      <w:footerReference w:type="first" r:id="rId14"/>
      <w:pgSz w:w="11906" w:h="16838"/>
      <w:pgMar w:top="284" w:right="926" w:bottom="426" w:left="990" w:header="142"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8AB0C" w14:textId="77777777" w:rsidR="00675F73" w:rsidRDefault="00675F73" w:rsidP="001A0A77">
      <w:r>
        <w:separator/>
      </w:r>
    </w:p>
  </w:endnote>
  <w:endnote w:type="continuationSeparator" w:id="0">
    <w:p w14:paraId="26069211" w14:textId="77777777" w:rsidR="00675F73" w:rsidRDefault="00675F73"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A14F3" w14:textId="77777777" w:rsidR="00333AFF" w:rsidRDefault="00333A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44479" w14:textId="77777777" w:rsidR="00333AFF" w:rsidRDefault="00333A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DF576" w14:textId="77777777" w:rsidR="00333AFF" w:rsidRDefault="00333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BFD8E" w14:textId="77777777" w:rsidR="00675F73" w:rsidRDefault="00675F73" w:rsidP="001A0A77">
      <w:r>
        <w:separator/>
      </w:r>
    </w:p>
  </w:footnote>
  <w:footnote w:type="continuationSeparator" w:id="0">
    <w:p w14:paraId="19670E97" w14:textId="77777777" w:rsidR="00675F73" w:rsidRDefault="00675F73" w:rsidP="001A0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CA514" w14:textId="77777777" w:rsidR="00333AFF" w:rsidRDefault="00333A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D4B64" w14:textId="473E9713" w:rsidR="00333AFF" w:rsidRDefault="00333AFF">
    <w:pPr>
      <w:pStyle w:val="Header"/>
    </w:pPr>
  </w:p>
  <w:p w14:paraId="20D16329" w14:textId="153144E2" w:rsidR="00333AFF" w:rsidRPr="0054129A" w:rsidRDefault="00333AFF" w:rsidP="0054129A">
    <w:pPr>
      <w:pStyle w:val="Header"/>
      <w:jc w:val="right"/>
    </w:pPr>
    <w:r w:rsidRPr="002B03FD">
      <w:rPr>
        <w:rFonts w:asciiTheme="minorBidi" w:hAnsiTheme="minorBidi" w:cstheme="minorBidi"/>
        <w:b/>
        <w:bCs/>
        <w:noProof/>
        <w:sz w:val="30"/>
        <w:szCs w:val="30"/>
      </w:rPr>
      <w:drawing>
        <wp:inline distT="0" distB="0" distL="0" distR="0" wp14:anchorId="635048B3" wp14:editId="7BDEA239">
          <wp:extent cx="1479998" cy="58102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l="9031" t="16403" r="6613" b="17935"/>
                  <a:stretch/>
                </pic:blipFill>
                <pic:spPr bwMode="auto">
                  <a:xfrm>
                    <a:off x="0" y="0"/>
                    <a:ext cx="1481779" cy="58172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E8187" w14:textId="77777777" w:rsidR="00333AFF" w:rsidRDefault="00333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6C56EE6"/>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810B7"/>
    <w:multiLevelType w:val="hybridMultilevel"/>
    <w:tmpl w:val="03649508"/>
    <w:lvl w:ilvl="0" w:tplc="D5EAE9AC">
      <w:numFmt w:val="bullet"/>
      <w:lvlText w:val="-"/>
      <w:lvlJc w:val="left"/>
      <w:pPr>
        <w:ind w:left="720" w:hanging="360"/>
      </w:pPr>
      <w:rPr>
        <w:rFonts w:ascii="Calibri" w:eastAsia="Calibr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F533D3"/>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925EF4"/>
    <w:multiLevelType w:val="hybridMultilevel"/>
    <w:tmpl w:val="FDC0552E"/>
    <w:lvl w:ilvl="0" w:tplc="887A5B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0339A2"/>
    <w:multiLevelType w:val="hybridMultilevel"/>
    <w:tmpl w:val="AC1C4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1"/>
  </w:num>
  <w:num w:numId="7">
    <w:abstractNumId w:val="3"/>
  </w:num>
  <w:num w:numId="8">
    <w:abstractNumId w:val="5"/>
  </w:num>
  <w:num w:numId="9">
    <w:abstractNumId w:val="4"/>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F35"/>
    <w:rsid w:val="00002EAB"/>
    <w:rsid w:val="000034A2"/>
    <w:rsid w:val="00004E62"/>
    <w:rsid w:val="0000585C"/>
    <w:rsid w:val="00006516"/>
    <w:rsid w:val="0000690A"/>
    <w:rsid w:val="00006E2C"/>
    <w:rsid w:val="00011D8E"/>
    <w:rsid w:val="00011F86"/>
    <w:rsid w:val="00013EF6"/>
    <w:rsid w:val="00014992"/>
    <w:rsid w:val="0001501A"/>
    <w:rsid w:val="0001637A"/>
    <w:rsid w:val="000163D4"/>
    <w:rsid w:val="00016DD7"/>
    <w:rsid w:val="00020EA3"/>
    <w:rsid w:val="00021770"/>
    <w:rsid w:val="00021EA6"/>
    <w:rsid w:val="0002246C"/>
    <w:rsid w:val="00023027"/>
    <w:rsid w:val="0002710B"/>
    <w:rsid w:val="00027590"/>
    <w:rsid w:val="0003024F"/>
    <w:rsid w:val="00031033"/>
    <w:rsid w:val="0003226D"/>
    <w:rsid w:val="00032C93"/>
    <w:rsid w:val="00033543"/>
    <w:rsid w:val="00033C1D"/>
    <w:rsid w:val="000357BF"/>
    <w:rsid w:val="000358DF"/>
    <w:rsid w:val="00035F7F"/>
    <w:rsid w:val="0003686C"/>
    <w:rsid w:val="0003780E"/>
    <w:rsid w:val="0003786C"/>
    <w:rsid w:val="00037E2D"/>
    <w:rsid w:val="00040383"/>
    <w:rsid w:val="00040617"/>
    <w:rsid w:val="000419B3"/>
    <w:rsid w:val="000429C7"/>
    <w:rsid w:val="00042A60"/>
    <w:rsid w:val="000430C0"/>
    <w:rsid w:val="000434BB"/>
    <w:rsid w:val="00043A22"/>
    <w:rsid w:val="000444F6"/>
    <w:rsid w:val="000445FF"/>
    <w:rsid w:val="000509D1"/>
    <w:rsid w:val="00051C7E"/>
    <w:rsid w:val="00053AD6"/>
    <w:rsid w:val="00054A8D"/>
    <w:rsid w:val="00055357"/>
    <w:rsid w:val="0005610E"/>
    <w:rsid w:val="000579E0"/>
    <w:rsid w:val="00060F14"/>
    <w:rsid w:val="00061330"/>
    <w:rsid w:val="00062061"/>
    <w:rsid w:val="000629EF"/>
    <w:rsid w:val="000631AC"/>
    <w:rsid w:val="00063334"/>
    <w:rsid w:val="00063BD1"/>
    <w:rsid w:val="00064714"/>
    <w:rsid w:val="00066900"/>
    <w:rsid w:val="00067AE4"/>
    <w:rsid w:val="00070950"/>
    <w:rsid w:val="00071F2E"/>
    <w:rsid w:val="00072026"/>
    <w:rsid w:val="00072966"/>
    <w:rsid w:val="00072DBA"/>
    <w:rsid w:val="0007428C"/>
    <w:rsid w:val="0007446B"/>
    <w:rsid w:val="00074621"/>
    <w:rsid w:val="00077686"/>
    <w:rsid w:val="00080C51"/>
    <w:rsid w:val="00081BA8"/>
    <w:rsid w:val="00082756"/>
    <w:rsid w:val="000827D1"/>
    <w:rsid w:val="00083115"/>
    <w:rsid w:val="00084BF4"/>
    <w:rsid w:val="00084C91"/>
    <w:rsid w:val="0008708B"/>
    <w:rsid w:val="000910EE"/>
    <w:rsid w:val="000914F4"/>
    <w:rsid w:val="00091628"/>
    <w:rsid w:val="00093CBF"/>
    <w:rsid w:val="00094275"/>
    <w:rsid w:val="00095679"/>
    <w:rsid w:val="00095DBC"/>
    <w:rsid w:val="00096EB7"/>
    <w:rsid w:val="00097A4C"/>
    <w:rsid w:val="000A24C1"/>
    <w:rsid w:val="000A2945"/>
    <w:rsid w:val="000A2E05"/>
    <w:rsid w:val="000A3AD1"/>
    <w:rsid w:val="000A404B"/>
    <w:rsid w:val="000A5083"/>
    <w:rsid w:val="000A545B"/>
    <w:rsid w:val="000A6398"/>
    <w:rsid w:val="000A67D3"/>
    <w:rsid w:val="000A7469"/>
    <w:rsid w:val="000A7DF4"/>
    <w:rsid w:val="000B1B77"/>
    <w:rsid w:val="000B4506"/>
    <w:rsid w:val="000B6836"/>
    <w:rsid w:val="000B6CCE"/>
    <w:rsid w:val="000B7598"/>
    <w:rsid w:val="000B7F9D"/>
    <w:rsid w:val="000C2565"/>
    <w:rsid w:val="000C338B"/>
    <w:rsid w:val="000C43EC"/>
    <w:rsid w:val="000C4B9B"/>
    <w:rsid w:val="000C5CFB"/>
    <w:rsid w:val="000C694B"/>
    <w:rsid w:val="000D03F9"/>
    <w:rsid w:val="000D16BA"/>
    <w:rsid w:val="000D1DF8"/>
    <w:rsid w:val="000D206D"/>
    <w:rsid w:val="000D427A"/>
    <w:rsid w:val="000D4BEC"/>
    <w:rsid w:val="000E13E8"/>
    <w:rsid w:val="000E2DB2"/>
    <w:rsid w:val="000E5A4F"/>
    <w:rsid w:val="000E5BE0"/>
    <w:rsid w:val="000E6413"/>
    <w:rsid w:val="000F2940"/>
    <w:rsid w:val="000F2A46"/>
    <w:rsid w:val="000F41FB"/>
    <w:rsid w:val="000F5031"/>
    <w:rsid w:val="000F5E81"/>
    <w:rsid w:val="000F7AD5"/>
    <w:rsid w:val="001002F4"/>
    <w:rsid w:val="0010050E"/>
    <w:rsid w:val="00100A6A"/>
    <w:rsid w:val="0010240A"/>
    <w:rsid w:val="0010382B"/>
    <w:rsid w:val="00103B00"/>
    <w:rsid w:val="00105E26"/>
    <w:rsid w:val="00107C01"/>
    <w:rsid w:val="00107C32"/>
    <w:rsid w:val="00111808"/>
    <w:rsid w:val="001132BC"/>
    <w:rsid w:val="0011602F"/>
    <w:rsid w:val="0011653D"/>
    <w:rsid w:val="00116665"/>
    <w:rsid w:val="00116B7D"/>
    <w:rsid w:val="00121267"/>
    <w:rsid w:val="0012153D"/>
    <w:rsid w:val="00122116"/>
    <w:rsid w:val="0012391D"/>
    <w:rsid w:val="001242E2"/>
    <w:rsid w:val="001249BE"/>
    <w:rsid w:val="00125AFC"/>
    <w:rsid w:val="0013175A"/>
    <w:rsid w:val="00132CF0"/>
    <w:rsid w:val="0013704B"/>
    <w:rsid w:val="00137658"/>
    <w:rsid w:val="00140468"/>
    <w:rsid w:val="0014164A"/>
    <w:rsid w:val="00141F9E"/>
    <w:rsid w:val="001421FB"/>
    <w:rsid w:val="00142494"/>
    <w:rsid w:val="001429F2"/>
    <w:rsid w:val="00143197"/>
    <w:rsid w:val="0014328C"/>
    <w:rsid w:val="00146FC9"/>
    <w:rsid w:val="00150406"/>
    <w:rsid w:val="00150D8C"/>
    <w:rsid w:val="00151613"/>
    <w:rsid w:val="00152189"/>
    <w:rsid w:val="001528A3"/>
    <w:rsid w:val="00155253"/>
    <w:rsid w:val="00156107"/>
    <w:rsid w:val="001572CE"/>
    <w:rsid w:val="0016122B"/>
    <w:rsid w:val="00161B80"/>
    <w:rsid w:val="00162B35"/>
    <w:rsid w:val="001648E6"/>
    <w:rsid w:val="00164E9C"/>
    <w:rsid w:val="0016526F"/>
    <w:rsid w:val="00166C8C"/>
    <w:rsid w:val="00167A06"/>
    <w:rsid w:val="00170427"/>
    <w:rsid w:val="0017044A"/>
    <w:rsid w:val="00172FB4"/>
    <w:rsid w:val="00173F80"/>
    <w:rsid w:val="00176193"/>
    <w:rsid w:val="001766B8"/>
    <w:rsid w:val="001767D0"/>
    <w:rsid w:val="001770D3"/>
    <w:rsid w:val="001773C9"/>
    <w:rsid w:val="001809CC"/>
    <w:rsid w:val="0018138C"/>
    <w:rsid w:val="00182C9F"/>
    <w:rsid w:val="00182CA3"/>
    <w:rsid w:val="001838A8"/>
    <w:rsid w:val="00187225"/>
    <w:rsid w:val="0019532A"/>
    <w:rsid w:val="001973AD"/>
    <w:rsid w:val="00197839"/>
    <w:rsid w:val="001A07F4"/>
    <w:rsid w:val="001A0A77"/>
    <w:rsid w:val="001A3EAC"/>
    <w:rsid w:val="001A503C"/>
    <w:rsid w:val="001A7BC8"/>
    <w:rsid w:val="001B0961"/>
    <w:rsid w:val="001B1507"/>
    <w:rsid w:val="001B3371"/>
    <w:rsid w:val="001B4DC9"/>
    <w:rsid w:val="001C0C64"/>
    <w:rsid w:val="001C0DD0"/>
    <w:rsid w:val="001C1F8C"/>
    <w:rsid w:val="001C2A63"/>
    <w:rsid w:val="001C37DA"/>
    <w:rsid w:val="001C5BB0"/>
    <w:rsid w:val="001C6C55"/>
    <w:rsid w:val="001C6D06"/>
    <w:rsid w:val="001D00FB"/>
    <w:rsid w:val="001D049F"/>
    <w:rsid w:val="001D0B89"/>
    <w:rsid w:val="001D109A"/>
    <w:rsid w:val="001D12E5"/>
    <w:rsid w:val="001D19CF"/>
    <w:rsid w:val="001D20C1"/>
    <w:rsid w:val="001D25CA"/>
    <w:rsid w:val="001D2D5D"/>
    <w:rsid w:val="001D2DC5"/>
    <w:rsid w:val="001D379B"/>
    <w:rsid w:val="001D3E86"/>
    <w:rsid w:val="001D42D0"/>
    <w:rsid w:val="001D5785"/>
    <w:rsid w:val="001D77AB"/>
    <w:rsid w:val="001E1615"/>
    <w:rsid w:val="001E3A27"/>
    <w:rsid w:val="001E4901"/>
    <w:rsid w:val="001E5892"/>
    <w:rsid w:val="001E6FAA"/>
    <w:rsid w:val="001E76D5"/>
    <w:rsid w:val="001F08BE"/>
    <w:rsid w:val="001F1F23"/>
    <w:rsid w:val="001F3D34"/>
    <w:rsid w:val="001F3F35"/>
    <w:rsid w:val="001F4605"/>
    <w:rsid w:val="001F4638"/>
    <w:rsid w:val="001F56A8"/>
    <w:rsid w:val="001F6524"/>
    <w:rsid w:val="001F6C93"/>
    <w:rsid w:val="00202AF5"/>
    <w:rsid w:val="002064DF"/>
    <w:rsid w:val="00211A8E"/>
    <w:rsid w:val="002127B7"/>
    <w:rsid w:val="00214BE9"/>
    <w:rsid w:val="00214EF2"/>
    <w:rsid w:val="00214FBF"/>
    <w:rsid w:val="00215545"/>
    <w:rsid w:val="002163A2"/>
    <w:rsid w:val="00217DB7"/>
    <w:rsid w:val="00220D49"/>
    <w:rsid w:val="00221A84"/>
    <w:rsid w:val="00222793"/>
    <w:rsid w:val="002234BD"/>
    <w:rsid w:val="00223FAB"/>
    <w:rsid w:val="00224DCE"/>
    <w:rsid w:val="00225E53"/>
    <w:rsid w:val="0023056B"/>
    <w:rsid w:val="00230E33"/>
    <w:rsid w:val="00232115"/>
    <w:rsid w:val="002322ED"/>
    <w:rsid w:val="00232DAC"/>
    <w:rsid w:val="00235485"/>
    <w:rsid w:val="00235A19"/>
    <w:rsid w:val="00237600"/>
    <w:rsid w:val="0024276C"/>
    <w:rsid w:val="00245995"/>
    <w:rsid w:val="00251E5C"/>
    <w:rsid w:val="00252445"/>
    <w:rsid w:val="0025266F"/>
    <w:rsid w:val="002541CA"/>
    <w:rsid w:val="00254507"/>
    <w:rsid w:val="00255A66"/>
    <w:rsid w:val="00255FB5"/>
    <w:rsid w:val="00260371"/>
    <w:rsid w:val="00261430"/>
    <w:rsid w:val="002618A5"/>
    <w:rsid w:val="002620AF"/>
    <w:rsid w:val="00262975"/>
    <w:rsid w:val="00262E2D"/>
    <w:rsid w:val="002649FD"/>
    <w:rsid w:val="00264E08"/>
    <w:rsid w:val="0026540C"/>
    <w:rsid w:val="002655A1"/>
    <w:rsid w:val="00267681"/>
    <w:rsid w:val="002716E7"/>
    <w:rsid w:val="00272663"/>
    <w:rsid w:val="00272B75"/>
    <w:rsid w:val="002747A7"/>
    <w:rsid w:val="00274FA8"/>
    <w:rsid w:val="002777DA"/>
    <w:rsid w:val="00281009"/>
    <w:rsid w:val="00281A63"/>
    <w:rsid w:val="00281A64"/>
    <w:rsid w:val="00284A09"/>
    <w:rsid w:val="00285952"/>
    <w:rsid w:val="00285971"/>
    <w:rsid w:val="0028662D"/>
    <w:rsid w:val="002867BE"/>
    <w:rsid w:val="0028728F"/>
    <w:rsid w:val="00290C04"/>
    <w:rsid w:val="00292E6E"/>
    <w:rsid w:val="00293737"/>
    <w:rsid w:val="002953EF"/>
    <w:rsid w:val="002961E9"/>
    <w:rsid w:val="002963B1"/>
    <w:rsid w:val="00297DC6"/>
    <w:rsid w:val="002A005A"/>
    <w:rsid w:val="002A0E54"/>
    <w:rsid w:val="002A4A3B"/>
    <w:rsid w:val="002A7C79"/>
    <w:rsid w:val="002B03FD"/>
    <w:rsid w:val="002B0C7F"/>
    <w:rsid w:val="002B25CD"/>
    <w:rsid w:val="002B29CA"/>
    <w:rsid w:val="002B749A"/>
    <w:rsid w:val="002B7A8C"/>
    <w:rsid w:val="002C2C35"/>
    <w:rsid w:val="002C5D21"/>
    <w:rsid w:val="002C65D5"/>
    <w:rsid w:val="002C7283"/>
    <w:rsid w:val="002C76F1"/>
    <w:rsid w:val="002C7A9C"/>
    <w:rsid w:val="002C7AC0"/>
    <w:rsid w:val="002C7D90"/>
    <w:rsid w:val="002D1096"/>
    <w:rsid w:val="002D1B6A"/>
    <w:rsid w:val="002D1C61"/>
    <w:rsid w:val="002D2A4F"/>
    <w:rsid w:val="002D2D3B"/>
    <w:rsid w:val="002D3302"/>
    <w:rsid w:val="002D3941"/>
    <w:rsid w:val="002D39B8"/>
    <w:rsid w:val="002D4400"/>
    <w:rsid w:val="002D6BB0"/>
    <w:rsid w:val="002D6E3C"/>
    <w:rsid w:val="002E0A69"/>
    <w:rsid w:val="002E0F5B"/>
    <w:rsid w:val="002F0B85"/>
    <w:rsid w:val="002F4CA2"/>
    <w:rsid w:val="002F5D2C"/>
    <w:rsid w:val="002F73B8"/>
    <w:rsid w:val="002F7C9C"/>
    <w:rsid w:val="002F7CD2"/>
    <w:rsid w:val="00303820"/>
    <w:rsid w:val="00305321"/>
    <w:rsid w:val="00305ED3"/>
    <w:rsid w:val="003079E8"/>
    <w:rsid w:val="00310937"/>
    <w:rsid w:val="00310955"/>
    <w:rsid w:val="00312C05"/>
    <w:rsid w:val="003138D1"/>
    <w:rsid w:val="003139E8"/>
    <w:rsid w:val="003141A8"/>
    <w:rsid w:val="00314362"/>
    <w:rsid w:val="00314627"/>
    <w:rsid w:val="00315618"/>
    <w:rsid w:val="00321A81"/>
    <w:rsid w:val="00321C0A"/>
    <w:rsid w:val="003221A5"/>
    <w:rsid w:val="00322700"/>
    <w:rsid w:val="00322AF5"/>
    <w:rsid w:val="00322CBC"/>
    <w:rsid w:val="003232A6"/>
    <w:rsid w:val="00324874"/>
    <w:rsid w:val="0033173D"/>
    <w:rsid w:val="0033208C"/>
    <w:rsid w:val="003323B9"/>
    <w:rsid w:val="003332CF"/>
    <w:rsid w:val="00333724"/>
    <w:rsid w:val="00333AFF"/>
    <w:rsid w:val="00334082"/>
    <w:rsid w:val="0033429C"/>
    <w:rsid w:val="003359D5"/>
    <w:rsid w:val="00335FDF"/>
    <w:rsid w:val="00336927"/>
    <w:rsid w:val="0033713F"/>
    <w:rsid w:val="0033750C"/>
    <w:rsid w:val="003407A9"/>
    <w:rsid w:val="003408A8"/>
    <w:rsid w:val="00340F27"/>
    <w:rsid w:val="003423ED"/>
    <w:rsid w:val="003433DC"/>
    <w:rsid w:val="00343419"/>
    <w:rsid w:val="003443EC"/>
    <w:rsid w:val="00344CDC"/>
    <w:rsid w:val="00346581"/>
    <w:rsid w:val="00351682"/>
    <w:rsid w:val="003518CC"/>
    <w:rsid w:val="0035491C"/>
    <w:rsid w:val="003579EA"/>
    <w:rsid w:val="00363FCC"/>
    <w:rsid w:val="00364148"/>
    <w:rsid w:val="003661B1"/>
    <w:rsid w:val="00366730"/>
    <w:rsid w:val="003667D2"/>
    <w:rsid w:val="00373A97"/>
    <w:rsid w:val="00374A50"/>
    <w:rsid w:val="00375D48"/>
    <w:rsid w:val="0037654A"/>
    <w:rsid w:val="003801EA"/>
    <w:rsid w:val="003805D0"/>
    <w:rsid w:val="00381003"/>
    <w:rsid w:val="00381259"/>
    <w:rsid w:val="00381892"/>
    <w:rsid w:val="00384B5C"/>
    <w:rsid w:val="003851ED"/>
    <w:rsid w:val="00386FCC"/>
    <w:rsid w:val="00387EF2"/>
    <w:rsid w:val="00390240"/>
    <w:rsid w:val="00390A8B"/>
    <w:rsid w:val="00391688"/>
    <w:rsid w:val="0039172B"/>
    <w:rsid w:val="00393056"/>
    <w:rsid w:val="00394EF9"/>
    <w:rsid w:val="003969DE"/>
    <w:rsid w:val="00397A71"/>
    <w:rsid w:val="003A07BC"/>
    <w:rsid w:val="003A0A6E"/>
    <w:rsid w:val="003A1068"/>
    <w:rsid w:val="003B118A"/>
    <w:rsid w:val="003B20A1"/>
    <w:rsid w:val="003B2E27"/>
    <w:rsid w:val="003B43F4"/>
    <w:rsid w:val="003B48EE"/>
    <w:rsid w:val="003B637F"/>
    <w:rsid w:val="003B686F"/>
    <w:rsid w:val="003B6BE7"/>
    <w:rsid w:val="003B7EB3"/>
    <w:rsid w:val="003C045B"/>
    <w:rsid w:val="003C079F"/>
    <w:rsid w:val="003C0814"/>
    <w:rsid w:val="003C247D"/>
    <w:rsid w:val="003C5556"/>
    <w:rsid w:val="003C656D"/>
    <w:rsid w:val="003C67BC"/>
    <w:rsid w:val="003C7CEF"/>
    <w:rsid w:val="003C7D2E"/>
    <w:rsid w:val="003D0688"/>
    <w:rsid w:val="003D15BC"/>
    <w:rsid w:val="003D18FA"/>
    <w:rsid w:val="003D3882"/>
    <w:rsid w:val="003D3FBA"/>
    <w:rsid w:val="003D5BB0"/>
    <w:rsid w:val="003D5EBC"/>
    <w:rsid w:val="003D61B8"/>
    <w:rsid w:val="003D78EE"/>
    <w:rsid w:val="003E0404"/>
    <w:rsid w:val="003E06C7"/>
    <w:rsid w:val="003E0DB3"/>
    <w:rsid w:val="003E2BCB"/>
    <w:rsid w:val="003E2C49"/>
    <w:rsid w:val="003E2C4E"/>
    <w:rsid w:val="003E3356"/>
    <w:rsid w:val="003E349F"/>
    <w:rsid w:val="003E49D2"/>
    <w:rsid w:val="003E4BF7"/>
    <w:rsid w:val="003E682F"/>
    <w:rsid w:val="003E771A"/>
    <w:rsid w:val="003F060B"/>
    <w:rsid w:val="003F1169"/>
    <w:rsid w:val="003F3E33"/>
    <w:rsid w:val="003F4A9A"/>
    <w:rsid w:val="003F6A4F"/>
    <w:rsid w:val="003F7A39"/>
    <w:rsid w:val="003F7BF4"/>
    <w:rsid w:val="004007C6"/>
    <w:rsid w:val="00400CB0"/>
    <w:rsid w:val="004012A2"/>
    <w:rsid w:val="00406302"/>
    <w:rsid w:val="004073EA"/>
    <w:rsid w:val="00407748"/>
    <w:rsid w:val="00411115"/>
    <w:rsid w:val="0041166F"/>
    <w:rsid w:val="00411679"/>
    <w:rsid w:val="00411E23"/>
    <w:rsid w:val="00412AE6"/>
    <w:rsid w:val="00413B22"/>
    <w:rsid w:val="00413B2D"/>
    <w:rsid w:val="00414D82"/>
    <w:rsid w:val="004152BD"/>
    <w:rsid w:val="004169FC"/>
    <w:rsid w:val="00416AD3"/>
    <w:rsid w:val="00416CD2"/>
    <w:rsid w:val="00416E7E"/>
    <w:rsid w:val="0041718E"/>
    <w:rsid w:val="00420537"/>
    <w:rsid w:val="00420672"/>
    <w:rsid w:val="004219A0"/>
    <w:rsid w:val="00422DC3"/>
    <w:rsid w:val="004233F8"/>
    <w:rsid w:val="00423765"/>
    <w:rsid w:val="00423D58"/>
    <w:rsid w:val="00424A7E"/>
    <w:rsid w:val="00425016"/>
    <w:rsid w:val="004252C8"/>
    <w:rsid w:val="0042539D"/>
    <w:rsid w:val="00425AD8"/>
    <w:rsid w:val="00425D5C"/>
    <w:rsid w:val="0042602A"/>
    <w:rsid w:val="00427195"/>
    <w:rsid w:val="00427D19"/>
    <w:rsid w:val="00430A1B"/>
    <w:rsid w:val="00430D93"/>
    <w:rsid w:val="00431AA1"/>
    <w:rsid w:val="00431BED"/>
    <w:rsid w:val="0043318D"/>
    <w:rsid w:val="004349F0"/>
    <w:rsid w:val="00435D15"/>
    <w:rsid w:val="00440EE6"/>
    <w:rsid w:val="00444858"/>
    <w:rsid w:val="0044585A"/>
    <w:rsid w:val="004462F5"/>
    <w:rsid w:val="00446CFF"/>
    <w:rsid w:val="00450A74"/>
    <w:rsid w:val="00452131"/>
    <w:rsid w:val="00452D62"/>
    <w:rsid w:val="00452FB8"/>
    <w:rsid w:val="00453127"/>
    <w:rsid w:val="00454BDA"/>
    <w:rsid w:val="004554B4"/>
    <w:rsid w:val="00457992"/>
    <w:rsid w:val="00461CCC"/>
    <w:rsid w:val="0046383A"/>
    <w:rsid w:val="004649D8"/>
    <w:rsid w:val="004651D5"/>
    <w:rsid w:val="00465A01"/>
    <w:rsid w:val="004667D3"/>
    <w:rsid w:val="004707C8"/>
    <w:rsid w:val="00474385"/>
    <w:rsid w:val="00476BDF"/>
    <w:rsid w:val="00480361"/>
    <w:rsid w:val="00481E04"/>
    <w:rsid w:val="00487434"/>
    <w:rsid w:val="004878F8"/>
    <w:rsid w:val="00490401"/>
    <w:rsid w:val="00490B4B"/>
    <w:rsid w:val="00491208"/>
    <w:rsid w:val="00493AA6"/>
    <w:rsid w:val="00493E3B"/>
    <w:rsid w:val="004940F5"/>
    <w:rsid w:val="004944FB"/>
    <w:rsid w:val="004953BC"/>
    <w:rsid w:val="004961EA"/>
    <w:rsid w:val="004A0631"/>
    <w:rsid w:val="004A1E18"/>
    <w:rsid w:val="004A3426"/>
    <w:rsid w:val="004A36A0"/>
    <w:rsid w:val="004A6279"/>
    <w:rsid w:val="004A7A5F"/>
    <w:rsid w:val="004A7FB9"/>
    <w:rsid w:val="004B1013"/>
    <w:rsid w:val="004B2A17"/>
    <w:rsid w:val="004B45AB"/>
    <w:rsid w:val="004B4BAF"/>
    <w:rsid w:val="004B58A0"/>
    <w:rsid w:val="004B68FA"/>
    <w:rsid w:val="004B6B96"/>
    <w:rsid w:val="004B7378"/>
    <w:rsid w:val="004B749B"/>
    <w:rsid w:val="004B78AE"/>
    <w:rsid w:val="004B7C3D"/>
    <w:rsid w:val="004B7FE8"/>
    <w:rsid w:val="004C0C8B"/>
    <w:rsid w:val="004C1098"/>
    <w:rsid w:val="004C1265"/>
    <w:rsid w:val="004C16EE"/>
    <w:rsid w:val="004C1964"/>
    <w:rsid w:val="004C4237"/>
    <w:rsid w:val="004C4E84"/>
    <w:rsid w:val="004C6ADF"/>
    <w:rsid w:val="004C6FCD"/>
    <w:rsid w:val="004C7DAE"/>
    <w:rsid w:val="004D117D"/>
    <w:rsid w:val="004D1603"/>
    <w:rsid w:val="004D45AA"/>
    <w:rsid w:val="004D57AD"/>
    <w:rsid w:val="004D5B30"/>
    <w:rsid w:val="004D5F3D"/>
    <w:rsid w:val="004D735F"/>
    <w:rsid w:val="004D7CC4"/>
    <w:rsid w:val="004E1545"/>
    <w:rsid w:val="004E306D"/>
    <w:rsid w:val="004E36CC"/>
    <w:rsid w:val="004E389D"/>
    <w:rsid w:val="004E39AF"/>
    <w:rsid w:val="004E5B3E"/>
    <w:rsid w:val="004F1601"/>
    <w:rsid w:val="004F1857"/>
    <w:rsid w:val="004F1E0D"/>
    <w:rsid w:val="004F390A"/>
    <w:rsid w:val="004F5FDE"/>
    <w:rsid w:val="005035E5"/>
    <w:rsid w:val="00505328"/>
    <w:rsid w:val="00505ACA"/>
    <w:rsid w:val="00505EF2"/>
    <w:rsid w:val="005104B2"/>
    <w:rsid w:val="00510FB0"/>
    <w:rsid w:val="005112A4"/>
    <w:rsid w:val="005115DF"/>
    <w:rsid w:val="00511699"/>
    <w:rsid w:val="0051245A"/>
    <w:rsid w:val="00512B52"/>
    <w:rsid w:val="00512D11"/>
    <w:rsid w:val="00513ED0"/>
    <w:rsid w:val="005167BA"/>
    <w:rsid w:val="00516AE1"/>
    <w:rsid w:val="00517499"/>
    <w:rsid w:val="00520B7D"/>
    <w:rsid w:val="005214B5"/>
    <w:rsid w:val="0052225E"/>
    <w:rsid w:val="005248CE"/>
    <w:rsid w:val="00524B63"/>
    <w:rsid w:val="0052698B"/>
    <w:rsid w:val="0052736F"/>
    <w:rsid w:val="005279EC"/>
    <w:rsid w:val="005305DF"/>
    <w:rsid w:val="005306C9"/>
    <w:rsid w:val="005317D9"/>
    <w:rsid w:val="0053495C"/>
    <w:rsid w:val="00535B3E"/>
    <w:rsid w:val="005360F4"/>
    <w:rsid w:val="0053618D"/>
    <w:rsid w:val="00536238"/>
    <w:rsid w:val="0054129A"/>
    <w:rsid w:val="005433A3"/>
    <w:rsid w:val="005436B3"/>
    <w:rsid w:val="00543FF9"/>
    <w:rsid w:val="00544489"/>
    <w:rsid w:val="0054672C"/>
    <w:rsid w:val="00547D00"/>
    <w:rsid w:val="00550AE5"/>
    <w:rsid w:val="00550ECA"/>
    <w:rsid w:val="00552C14"/>
    <w:rsid w:val="0055321B"/>
    <w:rsid w:val="005546B6"/>
    <w:rsid w:val="00554873"/>
    <w:rsid w:val="00555D2F"/>
    <w:rsid w:val="005563D3"/>
    <w:rsid w:val="00556486"/>
    <w:rsid w:val="00557BB0"/>
    <w:rsid w:val="00560ED4"/>
    <w:rsid w:val="00561064"/>
    <w:rsid w:val="0056227B"/>
    <w:rsid w:val="005628FF"/>
    <w:rsid w:val="005652D1"/>
    <w:rsid w:val="00565372"/>
    <w:rsid w:val="00570637"/>
    <w:rsid w:val="005736A2"/>
    <w:rsid w:val="00573F6C"/>
    <w:rsid w:val="0057456F"/>
    <w:rsid w:val="00577722"/>
    <w:rsid w:val="00577A2F"/>
    <w:rsid w:val="00580787"/>
    <w:rsid w:val="005808B2"/>
    <w:rsid w:val="0058304B"/>
    <w:rsid w:val="005834E0"/>
    <w:rsid w:val="005837F4"/>
    <w:rsid w:val="00585E6C"/>
    <w:rsid w:val="00590CC6"/>
    <w:rsid w:val="00591988"/>
    <w:rsid w:val="00593698"/>
    <w:rsid w:val="00594003"/>
    <w:rsid w:val="00595E9E"/>
    <w:rsid w:val="005973DA"/>
    <w:rsid w:val="005A0B6D"/>
    <w:rsid w:val="005A16FB"/>
    <w:rsid w:val="005A191B"/>
    <w:rsid w:val="005A22F7"/>
    <w:rsid w:val="005A29ED"/>
    <w:rsid w:val="005A2A4F"/>
    <w:rsid w:val="005A34C7"/>
    <w:rsid w:val="005A5685"/>
    <w:rsid w:val="005A61AB"/>
    <w:rsid w:val="005A61D4"/>
    <w:rsid w:val="005B2A37"/>
    <w:rsid w:val="005B2EE0"/>
    <w:rsid w:val="005B32D2"/>
    <w:rsid w:val="005B3346"/>
    <w:rsid w:val="005B7939"/>
    <w:rsid w:val="005C1253"/>
    <w:rsid w:val="005C14E2"/>
    <w:rsid w:val="005C17CE"/>
    <w:rsid w:val="005C45EB"/>
    <w:rsid w:val="005C4684"/>
    <w:rsid w:val="005C4E98"/>
    <w:rsid w:val="005C5F3B"/>
    <w:rsid w:val="005C7CDA"/>
    <w:rsid w:val="005D0E40"/>
    <w:rsid w:val="005D1FC1"/>
    <w:rsid w:val="005D2A47"/>
    <w:rsid w:val="005D3088"/>
    <w:rsid w:val="005D4472"/>
    <w:rsid w:val="005D4D55"/>
    <w:rsid w:val="005D6471"/>
    <w:rsid w:val="005D66B6"/>
    <w:rsid w:val="005D6913"/>
    <w:rsid w:val="005E1370"/>
    <w:rsid w:val="005E2424"/>
    <w:rsid w:val="005E2703"/>
    <w:rsid w:val="005E3AB6"/>
    <w:rsid w:val="005E4C2C"/>
    <w:rsid w:val="005E4E78"/>
    <w:rsid w:val="005E5F98"/>
    <w:rsid w:val="005E688C"/>
    <w:rsid w:val="005F17CE"/>
    <w:rsid w:val="005F248F"/>
    <w:rsid w:val="005F28BF"/>
    <w:rsid w:val="005F3DC7"/>
    <w:rsid w:val="005F4B4B"/>
    <w:rsid w:val="005F4E9B"/>
    <w:rsid w:val="005F5145"/>
    <w:rsid w:val="005F59CF"/>
    <w:rsid w:val="005F5D52"/>
    <w:rsid w:val="005F665B"/>
    <w:rsid w:val="005F6A83"/>
    <w:rsid w:val="005F6FEF"/>
    <w:rsid w:val="006034B1"/>
    <w:rsid w:val="00603706"/>
    <w:rsid w:val="00604009"/>
    <w:rsid w:val="006041E3"/>
    <w:rsid w:val="00604B99"/>
    <w:rsid w:val="00605B63"/>
    <w:rsid w:val="00606B48"/>
    <w:rsid w:val="00606C04"/>
    <w:rsid w:val="00606F3E"/>
    <w:rsid w:val="006113AA"/>
    <w:rsid w:val="00611B4B"/>
    <w:rsid w:val="00614520"/>
    <w:rsid w:val="00614CF6"/>
    <w:rsid w:val="00617062"/>
    <w:rsid w:val="00617535"/>
    <w:rsid w:val="0062166C"/>
    <w:rsid w:val="006237C3"/>
    <w:rsid w:val="00626171"/>
    <w:rsid w:val="0062661E"/>
    <w:rsid w:val="00626898"/>
    <w:rsid w:val="00626D11"/>
    <w:rsid w:val="00627759"/>
    <w:rsid w:val="0063133C"/>
    <w:rsid w:val="00631747"/>
    <w:rsid w:val="00631B34"/>
    <w:rsid w:val="00634C8D"/>
    <w:rsid w:val="00635520"/>
    <w:rsid w:val="00636EF3"/>
    <w:rsid w:val="00636F59"/>
    <w:rsid w:val="0063717F"/>
    <w:rsid w:val="00640447"/>
    <w:rsid w:val="00644901"/>
    <w:rsid w:val="00644B68"/>
    <w:rsid w:val="00644FD0"/>
    <w:rsid w:val="006464F7"/>
    <w:rsid w:val="00646DC3"/>
    <w:rsid w:val="00646E90"/>
    <w:rsid w:val="00647AB9"/>
    <w:rsid w:val="00650553"/>
    <w:rsid w:val="00654A7F"/>
    <w:rsid w:val="00655CCF"/>
    <w:rsid w:val="00656162"/>
    <w:rsid w:val="00656CA7"/>
    <w:rsid w:val="0065769C"/>
    <w:rsid w:val="006618A7"/>
    <w:rsid w:val="00662CAD"/>
    <w:rsid w:val="00662DED"/>
    <w:rsid w:val="00664201"/>
    <w:rsid w:val="00664A66"/>
    <w:rsid w:val="00664D68"/>
    <w:rsid w:val="006650E1"/>
    <w:rsid w:val="00665175"/>
    <w:rsid w:val="006657A9"/>
    <w:rsid w:val="00665985"/>
    <w:rsid w:val="00665CFE"/>
    <w:rsid w:val="00667EFE"/>
    <w:rsid w:val="006700DC"/>
    <w:rsid w:val="00670536"/>
    <w:rsid w:val="00670E4D"/>
    <w:rsid w:val="00670F7B"/>
    <w:rsid w:val="00673F15"/>
    <w:rsid w:val="00675F73"/>
    <w:rsid w:val="00677BF5"/>
    <w:rsid w:val="00677C3F"/>
    <w:rsid w:val="00682ADA"/>
    <w:rsid w:val="00684425"/>
    <w:rsid w:val="00685D2D"/>
    <w:rsid w:val="00686341"/>
    <w:rsid w:val="00686401"/>
    <w:rsid w:val="006867DD"/>
    <w:rsid w:val="00691347"/>
    <w:rsid w:val="00694289"/>
    <w:rsid w:val="00694DE5"/>
    <w:rsid w:val="00695E38"/>
    <w:rsid w:val="00695F2A"/>
    <w:rsid w:val="00696B66"/>
    <w:rsid w:val="00696B88"/>
    <w:rsid w:val="00696DAA"/>
    <w:rsid w:val="00697142"/>
    <w:rsid w:val="006976F1"/>
    <w:rsid w:val="00697DCA"/>
    <w:rsid w:val="006A07D4"/>
    <w:rsid w:val="006A0C7B"/>
    <w:rsid w:val="006A15A9"/>
    <w:rsid w:val="006A2613"/>
    <w:rsid w:val="006A2E4B"/>
    <w:rsid w:val="006A3A55"/>
    <w:rsid w:val="006A3A6E"/>
    <w:rsid w:val="006A5A55"/>
    <w:rsid w:val="006A752F"/>
    <w:rsid w:val="006A776B"/>
    <w:rsid w:val="006A7C01"/>
    <w:rsid w:val="006A7D93"/>
    <w:rsid w:val="006A7FF5"/>
    <w:rsid w:val="006B092C"/>
    <w:rsid w:val="006B2C33"/>
    <w:rsid w:val="006B4468"/>
    <w:rsid w:val="006B4A64"/>
    <w:rsid w:val="006B59F0"/>
    <w:rsid w:val="006B6A78"/>
    <w:rsid w:val="006B6CA3"/>
    <w:rsid w:val="006B70C8"/>
    <w:rsid w:val="006B7439"/>
    <w:rsid w:val="006C16D5"/>
    <w:rsid w:val="006C2448"/>
    <w:rsid w:val="006C5881"/>
    <w:rsid w:val="006C62A7"/>
    <w:rsid w:val="006C6954"/>
    <w:rsid w:val="006C759D"/>
    <w:rsid w:val="006D371A"/>
    <w:rsid w:val="006D77CF"/>
    <w:rsid w:val="006E0C14"/>
    <w:rsid w:val="006E1B13"/>
    <w:rsid w:val="006E3028"/>
    <w:rsid w:val="006E30CD"/>
    <w:rsid w:val="006E31A7"/>
    <w:rsid w:val="006E3E6F"/>
    <w:rsid w:val="006E6628"/>
    <w:rsid w:val="006F04DF"/>
    <w:rsid w:val="006F0EEF"/>
    <w:rsid w:val="006F3032"/>
    <w:rsid w:val="006F4054"/>
    <w:rsid w:val="006F6023"/>
    <w:rsid w:val="006F766F"/>
    <w:rsid w:val="00700855"/>
    <w:rsid w:val="00700CC1"/>
    <w:rsid w:val="0070253E"/>
    <w:rsid w:val="00702D46"/>
    <w:rsid w:val="00704B80"/>
    <w:rsid w:val="00704DBA"/>
    <w:rsid w:val="00705EA0"/>
    <w:rsid w:val="007075EB"/>
    <w:rsid w:val="0071142C"/>
    <w:rsid w:val="007114B0"/>
    <w:rsid w:val="00711D01"/>
    <w:rsid w:val="00712611"/>
    <w:rsid w:val="007129D0"/>
    <w:rsid w:val="00712AC9"/>
    <w:rsid w:val="00712B25"/>
    <w:rsid w:val="00712B64"/>
    <w:rsid w:val="007140B3"/>
    <w:rsid w:val="00721ADB"/>
    <w:rsid w:val="007237A1"/>
    <w:rsid w:val="00723F08"/>
    <w:rsid w:val="00724BCB"/>
    <w:rsid w:val="00725F9B"/>
    <w:rsid w:val="00726535"/>
    <w:rsid w:val="00726CB3"/>
    <w:rsid w:val="007306C1"/>
    <w:rsid w:val="00731041"/>
    <w:rsid w:val="0073104B"/>
    <w:rsid w:val="00731A5F"/>
    <w:rsid w:val="007333D9"/>
    <w:rsid w:val="00735A82"/>
    <w:rsid w:val="0073609E"/>
    <w:rsid w:val="00736AC3"/>
    <w:rsid w:val="00741062"/>
    <w:rsid w:val="00741216"/>
    <w:rsid w:val="00741582"/>
    <w:rsid w:val="00743265"/>
    <w:rsid w:val="00746FE4"/>
    <w:rsid w:val="00751C57"/>
    <w:rsid w:val="00752330"/>
    <w:rsid w:val="0075489F"/>
    <w:rsid w:val="007562C5"/>
    <w:rsid w:val="00757BB6"/>
    <w:rsid w:val="007603F3"/>
    <w:rsid w:val="00761488"/>
    <w:rsid w:val="00761D7E"/>
    <w:rsid w:val="00761F26"/>
    <w:rsid w:val="0076301C"/>
    <w:rsid w:val="00763B96"/>
    <w:rsid w:val="00764A12"/>
    <w:rsid w:val="00767DFA"/>
    <w:rsid w:val="00770868"/>
    <w:rsid w:val="007711B3"/>
    <w:rsid w:val="0077133C"/>
    <w:rsid w:val="007719C1"/>
    <w:rsid w:val="00774D76"/>
    <w:rsid w:val="00775B3C"/>
    <w:rsid w:val="00775D7D"/>
    <w:rsid w:val="00775E0D"/>
    <w:rsid w:val="00776A04"/>
    <w:rsid w:val="00780075"/>
    <w:rsid w:val="0078009D"/>
    <w:rsid w:val="00781491"/>
    <w:rsid w:val="00784215"/>
    <w:rsid w:val="007851CD"/>
    <w:rsid w:val="00785D4A"/>
    <w:rsid w:val="00785F9F"/>
    <w:rsid w:val="007873C5"/>
    <w:rsid w:val="007918F6"/>
    <w:rsid w:val="007927AF"/>
    <w:rsid w:val="007937F2"/>
    <w:rsid w:val="00794378"/>
    <w:rsid w:val="0079545E"/>
    <w:rsid w:val="007A172E"/>
    <w:rsid w:val="007A2049"/>
    <w:rsid w:val="007A23EC"/>
    <w:rsid w:val="007A2A75"/>
    <w:rsid w:val="007A5ED2"/>
    <w:rsid w:val="007A61EB"/>
    <w:rsid w:val="007A6987"/>
    <w:rsid w:val="007A6CAC"/>
    <w:rsid w:val="007A764A"/>
    <w:rsid w:val="007B0626"/>
    <w:rsid w:val="007B101E"/>
    <w:rsid w:val="007B4AD3"/>
    <w:rsid w:val="007B6715"/>
    <w:rsid w:val="007B6C53"/>
    <w:rsid w:val="007C0375"/>
    <w:rsid w:val="007C21C7"/>
    <w:rsid w:val="007C2AA1"/>
    <w:rsid w:val="007C35CB"/>
    <w:rsid w:val="007C4A47"/>
    <w:rsid w:val="007C76CD"/>
    <w:rsid w:val="007C78C1"/>
    <w:rsid w:val="007D14A7"/>
    <w:rsid w:val="007D2907"/>
    <w:rsid w:val="007D32A9"/>
    <w:rsid w:val="007D3E65"/>
    <w:rsid w:val="007D4EAD"/>
    <w:rsid w:val="007D72EA"/>
    <w:rsid w:val="007E017A"/>
    <w:rsid w:val="007E0DC2"/>
    <w:rsid w:val="007E32D7"/>
    <w:rsid w:val="007E347E"/>
    <w:rsid w:val="007E4760"/>
    <w:rsid w:val="007E478F"/>
    <w:rsid w:val="007E500B"/>
    <w:rsid w:val="007E5422"/>
    <w:rsid w:val="007E5DEC"/>
    <w:rsid w:val="007F0EF0"/>
    <w:rsid w:val="007F155D"/>
    <w:rsid w:val="007F2E55"/>
    <w:rsid w:val="007F38D2"/>
    <w:rsid w:val="007F3C0E"/>
    <w:rsid w:val="007F4763"/>
    <w:rsid w:val="007F514C"/>
    <w:rsid w:val="007F5497"/>
    <w:rsid w:val="007F7BE1"/>
    <w:rsid w:val="008041CD"/>
    <w:rsid w:val="00804F1B"/>
    <w:rsid w:val="00807FB8"/>
    <w:rsid w:val="00810404"/>
    <w:rsid w:val="008107FE"/>
    <w:rsid w:val="00813052"/>
    <w:rsid w:val="00815B2B"/>
    <w:rsid w:val="008167A5"/>
    <w:rsid w:val="00816E4B"/>
    <w:rsid w:val="0082121C"/>
    <w:rsid w:val="0082216D"/>
    <w:rsid w:val="00822E3B"/>
    <w:rsid w:val="00823502"/>
    <w:rsid w:val="008256EA"/>
    <w:rsid w:val="00827CFC"/>
    <w:rsid w:val="00830D8A"/>
    <w:rsid w:val="0083168D"/>
    <w:rsid w:val="008317B0"/>
    <w:rsid w:val="008317C1"/>
    <w:rsid w:val="00833640"/>
    <w:rsid w:val="00833D46"/>
    <w:rsid w:val="008357F3"/>
    <w:rsid w:val="00840497"/>
    <w:rsid w:val="00841D06"/>
    <w:rsid w:val="00841F66"/>
    <w:rsid w:val="008435D3"/>
    <w:rsid w:val="00845A3A"/>
    <w:rsid w:val="008476F3"/>
    <w:rsid w:val="008508A6"/>
    <w:rsid w:val="00854518"/>
    <w:rsid w:val="008563E2"/>
    <w:rsid w:val="00856A65"/>
    <w:rsid w:val="00856F2F"/>
    <w:rsid w:val="0086240D"/>
    <w:rsid w:val="0086463D"/>
    <w:rsid w:val="00864A89"/>
    <w:rsid w:val="00865178"/>
    <w:rsid w:val="008663C0"/>
    <w:rsid w:val="00866D2D"/>
    <w:rsid w:val="008672FE"/>
    <w:rsid w:val="00867A4F"/>
    <w:rsid w:val="0087056E"/>
    <w:rsid w:val="0087514A"/>
    <w:rsid w:val="00876BAD"/>
    <w:rsid w:val="00876DBD"/>
    <w:rsid w:val="00876FC2"/>
    <w:rsid w:val="0087711E"/>
    <w:rsid w:val="00877380"/>
    <w:rsid w:val="00877E82"/>
    <w:rsid w:val="008807C4"/>
    <w:rsid w:val="00884B7B"/>
    <w:rsid w:val="008850D9"/>
    <w:rsid w:val="00886AA1"/>
    <w:rsid w:val="00886BD6"/>
    <w:rsid w:val="00887A95"/>
    <w:rsid w:val="0089347A"/>
    <w:rsid w:val="00895633"/>
    <w:rsid w:val="00895E6C"/>
    <w:rsid w:val="00896D03"/>
    <w:rsid w:val="008A0609"/>
    <w:rsid w:val="008A14C5"/>
    <w:rsid w:val="008A1AA5"/>
    <w:rsid w:val="008A290E"/>
    <w:rsid w:val="008A4B3C"/>
    <w:rsid w:val="008A6A13"/>
    <w:rsid w:val="008B0623"/>
    <w:rsid w:val="008B10E8"/>
    <w:rsid w:val="008B1F50"/>
    <w:rsid w:val="008B2518"/>
    <w:rsid w:val="008B2620"/>
    <w:rsid w:val="008B3B8B"/>
    <w:rsid w:val="008B4319"/>
    <w:rsid w:val="008B487B"/>
    <w:rsid w:val="008B4B90"/>
    <w:rsid w:val="008B77A9"/>
    <w:rsid w:val="008C0284"/>
    <w:rsid w:val="008C073A"/>
    <w:rsid w:val="008C0E15"/>
    <w:rsid w:val="008C1984"/>
    <w:rsid w:val="008C1BF8"/>
    <w:rsid w:val="008C2108"/>
    <w:rsid w:val="008C2AE7"/>
    <w:rsid w:val="008C2EC3"/>
    <w:rsid w:val="008C2FB7"/>
    <w:rsid w:val="008C4DB3"/>
    <w:rsid w:val="008C54CB"/>
    <w:rsid w:val="008C6284"/>
    <w:rsid w:val="008D077F"/>
    <w:rsid w:val="008D0BB9"/>
    <w:rsid w:val="008D4821"/>
    <w:rsid w:val="008D498B"/>
    <w:rsid w:val="008D53CE"/>
    <w:rsid w:val="008D6B3D"/>
    <w:rsid w:val="008D6F08"/>
    <w:rsid w:val="008E07FE"/>
    <w:rsid w:val="008E0E4E"/>
    <w:rsid w:val="008E38C0"/>
    <w:rsid w:val="008E413F"/>
    <w:rsid w:val="008E5B0D"/>
    <w:rsid w:val="008E5F37"/>
    <w:rsid w:val="008E6842"/>
    <w:rsid w:val="008E6C59"/>
    <w:rsid w:val="008E7C4E"/>
    <w:rsid w:val="008F1334"/>
    <w:rsid w:val="008F1EE5"/>
    <w:rsid w:val="008F24C0"/>
    <w:rsid w:val="008F7848"/>
    <w:rsid w:val="00900F51"/>
    <w:rsid w:val="009034AA"/>
    <w:rsid w:val="009047AB"/>
    <w:rsid w:val="00906C32"/>
    <w:rsid w:val="00906DE4"/>
    <w:rsid w:val="00907469"/>
    <w:rsid w:val="009076AC"/>
    <w:rsid w:val="00907C6F"/>
    <w:rsid w:val="0091314D"/>
    <w:rsid w:val="009140D4"/>
    <w:rsid w:val="0091416A"/>
    <w:rsid w:val="00914F9F"/>
    <w:rsid w:val="0091672D"/>
    <w:rsid w:val="00916828"/>
    <w:rsid w:val="00916B3E"/>
    <w:rsid w:val="009210D8"/>
    <w:rsid w:val="0092122B"/>
    <w:rsid w:val="00923414"/>
    <w:rsid w:val="00923848"/>
    <w:rsid w:val="009247CB"/>
    <w:rsid w:val="00924911"/>
    <w:rsid w:val="00924EE4"/>
    <w:rsid w:val="0092605B"/>
    <w:rsid w:val="00932C38"/>
    <w:rsid w:val="009355B2"/>
    <w:rsid w:val="0093718F"/>
    <w:rsid w:val="009371D4"/>
    <w:rsid w:val="00937259"/>
    <w:rsid w:val="00942E45"/>
    <w:rsid w:val="00944088"/>
    <w:rsid w:val="00944489"/>
    <w:rsid w:val="00944679"/>
    <w:rsid w:val="0094538F"/>
    <w:rsid w:val="00946AB6"/>
    <w:rsid w:val="00946E21"/>
    <w:rsid w:val="00952C92"/>
    <w:rsid w:val="0095447D"/>
    <w:rsid w:val="009547D9"/>
    <w:rsid w:val="00954947"/>
    <w:rsid w:val="00954A01"/>
    <w:rsid w:val="00954BC5"/>
    <w:rsid w:val="00955BAC"/>
    <w:rsid w:val="009560AE"/>
    <w:rsid w:val="009563E6"/>
    <w:rsid w:val="009619C5"/>
    <w:rsid w:val="009626C6"/>
    <w:rsid w:val="00963901"/>
    <w:rsid w:val="009672B0"/>
    <w:rsid w:val="0096784D"/>
    <w:rsid w:val="00970813"/>
    <w:rsid w:val="00970E15"/>
    <w:rsid w:val="009725F6"/>
    <w:rsid w:val="00972660"/>
    <w:rsid w:val="00973E74"/>
    <w:rsid w:val="0098035E"/>
    <w:rsid w:val="00982A99"/>
    <w:rsid w:val="009841B6"/>
    <w:rsid w:val="00986FAF"/>
    <w:rsid w:val="00987E99"/>
    <w:rsid w:val="00991C19"/>
    <w:rsid w:val="009926EC"/>
    <w:rsid w:val="0099431B"/>
    <w:rsid w:val="00994A22"/>
    <w:rsid w:val="0099698C"/>
    <w:rsid w:val="00996BD8"/>
    <w:rsid w:val="009A1570"/>
    <w:rsid w:val="009A1818"/>
    <w:rsid w:val="009A2B68"/>
    <w:rsid w:val="009A35A0"/>
    <w:rsid w:val="009A38DF"/>
    <w:rsid w:val="009B2411"/>
    <w:rsid w:val="009B2614"/>
    <w:rsid w:val="009B3A4D"/>
    <w:rsid w:val="009B60BF"/>
    <w:rsid w:val="009B6640"/>
    <w:rsid w:val="009B6CDB"/>
    <w:rsid w:val="009C0566"/>
    <w:rsid w:val="009C0E79"/>
    <w:rsid w:val="009C127D"/>
    <w:rsid w:val="009C28FE"/>
    <w:rsid w:val="009C2D04"/>
    <w:rsid w:val="009C3488"/>
    <w:rsid w:val="009C38AC"/>
    <w:rsid w:val="009C3998"/>
    <w:rsid w:val="009C5A93"/>
    <w:rsid w:val="009C617F"/>
    <w:rsid w:val="009C6B16"/>
    <w:rsid w:val="009D4E65"/>
    <w:rsid w:val="009D5E00"/>
    <w:rsid w:val="009D6141"/>
    <w:rsid w:val="009D68C2"/>
    <w:rsid w:val="009D6E73"/>
    <w:rsid w:val="009E01D0"/>
    <w:rsid w:val="009E06BF"/>
    <w:rsid w:val="009E0A5B"/>
    <w:rsid w:val="009E152A"/>
    <w:rsid w:val="009E21CD"/>
    <w:rsid w:val="009E352C"/>
    <w:rsid w:val="009E48CA"/>
    <w:rsid w:val="009E50A0"/>
    <w:rsid w:val="009E5600"/>
    <w:rsid w:val="009E5A63"/>
    <w:rsid w:val="009E6D78"/>
    <w:rsid w:val="009E7BFE"/>
    <w:rsid w:val="009F2A5A"/>
    <w:rsid w:val="009F31A3"/>
    <w:rsid w:val="009F4623"/>
    <w:rsid w:val="009F6848"/>
    <w:rsid w:val="00A017EA"/>
    <w:rsid w:val="00A02F73"/>
    <w:rsid w:val="00A04CE4"/>
    <w:rsid w:val="00A0630A"/>
    <w:rsid w:val="00A0707A"/>
    <w:rsid w:val="00A07E10"/>
    <w:rsid w:val="00A11D55"/>
    <w:rsid w:val="00A1344D"/>
    <w:rsid w:val="00A14E6F"/>
    <w:rsid w:val="00A15BD6"/>
    <w:rsid w:val="00A21AC7"/>
    <w:rsid w:val="00A26C51"/>
    <w:rsid w:val="00A26F20"/>
    <w:rsid w:val="00A27C81"/>
    <w:rsid w:val="00A27FDF"/>
    <w:rsid w:val="00A310D8"/>
    <w:rsid w:val="00A325B0"/>
    <w:rsid w:val="00A34441"/>
    <w:rsid w:val="00A359A8"/>
    <w:rsid w:val="00A40784"/>
    <w:rsid w:val="00A40AA4"/>
    <w:rsid w:val="00A4246B"/>
    <w:rsid w:val="00A42E77"/>
    <w:rsid w:val="00A448BF"/>
    <w:rsid w:val="00A50787"/>
    <w:rsid w:val="00A51410"/>
    <w:rsid w:val="00A5143F"/>
    <w:rsid w:val="00A5411C"/>
    <w:rsid w:val="00A5678C"/>
    <w:rsid w:val="00A57498"/>
    <w:rsid w:val="00A57791"/>
    <w:rsid w:val="00A605DD"/>
    <w:rsid w:val="00A616B9"/>
    <w:rsid w:val="00A617E1"/>
    <w:rsid w:val="00A62D34"/>
    <w:rsid w:val="00A67A72"/>
    <w:rsid w:val="00A716EF"/>
    <w:rsid w:val="00A717E0"/>
    <w:rsid w:val="00A7218D"/>
    <w:rsid w:val="00A72E4E"/>
    <w:rsid w:val="00A74077"/>
    <w:rsid w:val="00A74186"/>
    <w:rsid w:val="00A743F5"/>
    <w:rsid w:val="00A7567C"/>
    <w:rsid w:val="00A76096"/>
    <w:rsid w:val="00A7736B"/>
    <w:rsid w:val="00A8026F"/>
    <w:rsid w:val="00A82AC4"/>
    <w:rsid w:val="00A833A9"/>
    <w:rsid w:val="00A840A9"/>
    <w:rsid w:val="00A85638"/>
    <w:rsid w:val="00A90FED"/>
    <w:rsid w:val="00A917BA"/>
    <w:rsid w:val="00A92177"/>
    <w:rsid w:val="00A92CF7"/>
    <w:rsid w:val="00A946ED"/>
    <w:rsid w:val="00A948DF"/>
    <w:rsid w:val="00A96504"/>
    <w:rsid w:val="00A96C78"/>
    <w:rsid w:val="00A97DB6"/>
    <w:rsid w:val="00AA0883"/>
    <w:rsid w:val="00AA10C9"/>
    <w:rsid w:val="00AA170B"/>
    <w:rsid w:val="00AA1939"/>
    <w:rsid w:val="00AA1A22"/>
    <w:rsid w:val="00AA2FD9"/>
    <w:rsid w:val="00AA3046"/>
    <w:rsid w:val="00AA41A9"/>
    <w:rsid w:val="00AA558A"/>
    <w:rsid w:val="00AA56FA"/>
    <w:rsid w:val="00AA5A34"/>
    <w:rsid w:val="00AA6D0B"/>
    <w:rsid w:val="00AA7512"/>
    <w:rsid w:val="00AA7E39"/>
    <w:rsid w:val="00AB0043"/>
    <w:rsid w:val="00AB00A1"/>
    <w:rsid w:val="00AB0489"/>
    <w:rsid w:val="00AB1244"/>
    <w:rsid w:val="00AB1275"/>
    <w:rsid w:val="00AB22E0"/>
    <w:rsid w:val="00AB2B2A"/>
    <w:rsid w:val="00AB36CE"/>
    <w:rsid w:val="00AB5CC2"/>
    <w:rsid w:val="00AB5FB5"/>
    <w:rsid w:val="00AB67BC"/>
    <w:rsid w:val="00AB79C0"/>
    <w:rsid w:val="00AB7F33"/>
    <w:rsid w:val="00AC05E7"/>
    <w:rsid w:val="00AC1595"/>
    <w:rsid w:val="00AC1A6B"/>
    <w:rsid w:val="00AC2103"/>
    <w:rsid w:val="00AC289D"/>
    <w:rsid w:val="00AC585B"/>
    <w:rsid w:val="00AC6134"/>
    <w:rsid w:val="00AC630B"/>
    <w:rsid w:val="00AC6CA1"/>
    <w:rsid w:val="00AC6D3C"/>
    <w:rsid w:val="00AC722B"/>
    <w:rsid w:val="00AD063B"/>
    <w:rsid w:val="00AD0731"/>
    <w:rsid w:val="00AD2030"/>
    <w:rsid w:val="00AD4365"/>
    <w:rsid w:val="00AD4C6D"/>
    <w:rsid w:val="00AD61BE"/>
    <w:rsid w:val="00AD6C65"/>
    <w:rsid w:val="00AD6EBD"/>
    <w:rsid w:val="00AE08FB"/>
    <w:rsid w:val="00AE18EA"/>
    <w:rsid w:val="00AE26DB"/>
    <w:rsid w:val="00AE3AAD"/>
    <w:rsid w:val="00AE73CA"/>
    <w:rsid w:val="00AE73F4"/>
    <w:rsid w:val="00AE7AAD"/>
    <w:rsid w:val="00AF04E3"/>
    <w:rsid w:val="00AF04F3"/>
    <w:rsid w:val="00AF069B"/>
    <w:rsid w:val="00AF0B0E"/>
    <w:rsid w:val="00AF14E9"/>
    <w:rsid w:val="00AF5BDA"/>
    <w:rsid w:val="00AF748B"/>
    <w:rsid w:val="00B01033"/>
    <w:rsid w:val="00B01474"/>
    <w:rsid w:val="00B01D15"/>
    <w:rsid w:val="00B028C1"/>
    <w:rsid w:val="00B041E8"/>
    <w:rsid w:val="00B04276"/>
    <w:rsid w:val="00B07582"/>
    <w:rsid w:val="00B13869"/>
    <w:rsid w:val="00B1388A"/>
    <w:rsid w:val="00B14B31"/>
    <w:rsid w:val="00B16395"/>
    <w:rsid w:val="00B16446"/>
    <w:rsid w:val="00B17CE7"/>
    <w:rsid w:val="00B17E8F"/>
    <w:rsid w:val="00B20A49"/>
    <w:rsid w:val="00B214BE"/>
    <w:rsid w:val="00B223C7"/>
    <w:rsid w:val="00B244BA"/>
    <w:rsid w:val="00B2559E"/>
    <w:rsid w:val="00B27DC7"/>
    <w:rsid w:val="00B30C54"/>
    <w:rsid w:val="00B41FC5"/>
    <w:rsid w:val="00B4252B"/>
    <w:rsid w:val="00B444DA"/>
    <w:rsid w:val="00B448BC"/>
    <w:rsid w:val="00B45DF5"/>
    <w:rsid w:val="00B46690"/>
    <w:rsid w:val="00B47CD5"/>
    <w:rsid w:val="00B52C5D"/>
    <w:rsid w:val="00B5523B"/>
    <w:rsid w:val="00B55438"/>
    <w:rsid w:val="00B555FE"/>
    <w:rsid w:val="00B556FD"/>
    <w:rsid w:val="00B56D98"/>
    <w:rsid w:val="00B6024E"/>
    <w:rsid w:val="00B61BAC"/>
    <w:rsid w:val="00B62C2D"/>
    <w:rsid w:val="00B63E89"/>
    <w:rsid w:val="00B7067E"/>
    <w:rsid w:val="00B712BE"/>
    <w:rsid w:val="00B71337"/>
    <w:rsid w:val="00B7539B"/>
    <w:rsid w:val="00B76BA4"/>
    <w:rsid w:val="00B77513"/>
    <w:rsid w:val="00B84602"/>
    <w:rsid w:val="00B853FF"/>
    <w:rsid w:val="00B855BD"/>
    <w:rsid w:val="00B85604"/>
    <w:rsid w:val="00B865A2"/>
    <w:rsid w:val="00B86A07"/>
    <w:rsid w:val="00B86A8F"/>
    <w:rsid w:val="00B87934"/>
    <w:rsid w:val="00B87A25"/>
    <w:rsid w:val="00B87C7E"/>
    <w:rsid w:val="00B9019B"/>
    <w:rsid w:val="00B90372"/>
    <w:rsid w:val="00B9086C"/>
    <w:rsid w:val="00B90871"/>
    <w:rsid w:val="00B90C58"/>
    <w:rsid w:val="00B9119F"/>
    <w:rsid w:val="00B91579"/>
    <w:rsid w:val="00B92386"/>
    <w:rsid w:val="00B937E5"/>
    <w:rsid w:val="00B93925"/>
    <w:rsid w:val="00B947E9"/>
    <w:rsid w:val="00B94CFD"/>
    <w:rsid w:val="00B968AD"/>
    <w:rsid w:val="00B9749E"/>
    <w:rsid w:val="00B97ABD"/>
    <w:rsid w:val="00BA1E8B"/>
    <w:rsid w:val="00BA411C"/>
    <w:rsid w:val="00BA5982"/>
    <w:rsid w:val="00BA642E"/>
    <w:rsid w:val="00BA7376"/>
    <w:rsid w:val="00BB0A25"/>
    <w:rsid w:val="00BB0D96"/>
    <w:rsid w:val="00BB1B46"/>
    <w:rsid w:val="00BB1DB1"/>
    <w:rsid w:val="00BB5688"/>
    <w:rsid w:val="00BB5971"/>
    <w:rsid w:val="00BC02DC"/>
    <w:rsid w:val="00BC12ED"/>
    <w:rsid w:val="00BC1759"/>
    <w:rsid w:val="00BC18A9"/>
    <w:rsid w:val="00BC50F7"/>
    <w:rsid w:val="00BD0751"/>
    <w:rsid w:val="00BD16FB"/>
    <w:rsid w:val="00BD2FB6"/>
    <w:rsid w:val="00BD4648"/>
    <w:rsid w:val="00BD4A78"/>
    <w:rsid w:val="00BD54A1"/>
    <w:rsid w:val="00BD673D"/>
    <w:rsid w:val="00BD7776"/>
    <w:rsid w:val="00BE17E8"/>
    <w:rsid w:val="00BE1AA4"/>
    <w:rsid w:val="00BE2CBD"/>
    <w:rsid w:val="00BE306D"/>
    <w:rsid w:val="00BE41BD"/>
    <w:rsid w:val="00BE490C"/>
    <w:rsid w:val="00BE5712"/>
    <w:rsid w:val="00BE6DC9"/>
    <w:rsid w:val="00BF135C"/>
    <w:rsid w:val="00BF29DD"/>
    <w:rsid w:val="00BF30B1"/>
    <w:rsid w:val="00BF319A"/>
    <w:rsid w:val="00BF6496"/>
    <w:rsid w:val="00C01002"/>
    <w:rsid w:val="00C01072"/>
    <w:rsid w:val="00C0303A"/>
    <w:rsid w:val="00C03650"/>
    <w:rsid w:val="00C0403D"/>
    <w:rsid w:val="00C04F02"/>
    <w:rsid w:val="00C0549D"/>
    <w:rsid w:val="00C07C77"/>
    <w:rsid w:val="00C07F4E"/>
    <w:rsid w:val="00C101C2"/>
    <w:rsid w:val="00C115BB"/>
    <w:rsid w:val="00C11CC6"/>
    <w:rsid w:val="00C12A45"/>
    <w:rsid w:val="00C13549"/>
    <w:rsid w:val="00C13761"/>
    <w:rsid w:val="00C139A5"/>
    <w:rsid w:val="00C14046"/>
    <w:rsid w:val="00C146F9"/>
    <w:rsid w:val="00C14A18"/>
    <w:rsid w:val="00C16417"/>
    <w:rsid w:val="00C17EA5"/>
    <w:rsid w:val="00C2041B"/>
    <w:rsid w:val="00C205F3"/>
    <w:rsid w:val="00C20F31"/>
    <w:rsid w:val="00C2160B"/>
    <w:rsid w:val="00C21969"/>
    <w:rsid w:val="00C21988"/>
    <w:rsid w:val="00C222E2"/>
    <w:rsid w:val="00C225AF"/>
    <w:rsid w:val="00C2262C"/>
    <w:rsid w:val="00C227F0"/>
    <w:rsid w:val="00C23DB9"/>
    <w:rsid w:val="00C244A9"/>
    <w:rsid w:val="00C244DE"/>
    <w:rsid w:val="00C2488B"/>
    <w:rsid w:val="00C24BCA"/>
    <w:rsid w:val="00C2558F"/>
    <w:rsid w:val="00C25F48"/>
    <w:rsid w:val="00C33235"/>
    <w:rsid w:val="00C3424B"/>
    <w:rsid w:val="00C3432E"/>
    <w:rsid w:val="00C3457C"/>
    <w:rsid w:val="00C3465A"/>
    <w:rsid w:val="00C34879"/>
    <w:rsid w:val="00C35705"/>
    <w:rsid w:val="00C35C8C"/>
    <w:rsid w:val="00C374F8"/>
    <w:rsid w:val="00C4246A"/>
    <w:rsid w:val="00C43739"/>
    <w:rsid w:val="00C437B0"/>
    <w:rsid w:val="00C44C6D"/>
    <w:rsid w:val="00C46AAD"/>
    <w:rsid w:val="00C479EC"/>
    <w:rsid w:val="00C50E6A"/>
    <w:rsid w:val="00C545D8"/>
    <w:rsid w:val="00C5712B"/>
    <w:rsid w:val="00C57283"/>
    <w:rsid w:val="00C61080"/>
    <w:rsid w:val="00C6255C"/>
    <w:rsid w:val="00C62937"/>
    <w:rsid w:val="00C63897"/>
    <w:rsid w:val="00C648C7"/>
    <w:rsid w:val="00C64A4C"/>
    <w:rsid w:val="00C65CF2"/>
    <w:rsid w:val="00C67E1F"/>
    <w:rsid w:val="00C67F80"/>
    <w:rsid w:val="00C717D6"/>
    <w:rsid w:val="00C7404E"/>
    <w:rsid w:val="00C778AC"/>
    <w:rsid w:val="00C85D21"/>
    <w:rsid w:val="00C869A2"/>
    <w:rsid w:val="00C875F1"/>
    <w:rsid w:val="00C87727"/>
    <w:rsid w:val="00C87EBD"/>
    <w:rsid w:val="00C901A8"/>
    <w:rsid w:val="00C913B5"/>
    <w:rsid w:val="00C9368E"/>
    <w:rsid w:val="00C950B9"/>
    <w:rsid w:val="00C976ED"/>
    <w:rsid w:val="00CA12C9"/>
    <w:rsid w:val="00CA274F"/>
    <w:rsid w:val="00CA3394"/>
    <w:rsid w:val="00CA422D"/>
    <w:rsid w:val="00CA4BFF"/>
    <w:rsid w:val="00CA4C1F"/>
    <w:rsid w:val="00CA637D"/>
    <w:rsid w:val="00CA6B6C"/>
    <w:rsid w:val="00CA6DB4"/>
    <w:rsid w:val="00CA711C"/>
    <w:rsid w:val="00CB1593"/>
    <w:rsid w:val="00CB2AA5"/>
    <w:rsid w:val="00CB573D"/>
    <w:rsid w:val="00CB7785"/>
    <w:rsid w:val="00CC0442"/>
    <w:rsid w:val="00CC0E08"/>
    <w:rsid w:val="00CC39A3"/>
    <w:rsid w:val="00CC645F"/>
    <w:rsid w:val="00CC6DA1"/>
    <w:rsid w:val="00CD1608"/>
    <w:rsid w:val="00CD27DA"/>
    <w:rsid w:val="00CD2F96"/>
    <w:rsid w:val="00CD3687"/>
    <w:rsid w:val="00CD43A6"/>
    <w:rsid w:val="00CD54FB"/>
    <w:rsid w:val="00CD6C5C"/>
    <w:rsid w:val="00CD7077"/>
    <w:rsid w:val="00CD7CE8"/>
    <w:rsid w:val="00CE1334"/>
    <w:rsid w:val="00CE2D87"/>
    <w:rsid w:val="00CE2E9F"/>
    <w:rsid w:val="00CE46C7"/>
    <w:rsid w:val="00CE48C9"/>
    <w:rsid w:val="00CF0364"/>
    <w:rsid w:val="00CF0980"/>
    <w:rsid w:val="00CF09B5"/>
    <w:rsid w:val="00CF27B9"/>
    <w:rsid w:val="00CF2937"/>
    <w:rsid w:val="00CF3FC9"/>
    <w:rsid w:val="00CF5D70"/>
    <w:rsid w:val="00CF6095"/>
    <w:rsid w:val="00CF6145"/>
    <w:rsid w:val="00D00707"/>
    <w:rsid w:val="00D02242"/>
    <w:rsid w:val="00D02264"/>
    <w:rsid w:val="00D02E82"/>
    <w:rsid w:val="00D03240"/>
    <w:rsid w:val="00D03D43"/>
    <w:rsid w:val="00D04173"/>
    <w:rsid w:val="00D04C82"/>
    <w:rsid w:val="00D10510"/>
    <w:rsid w:val="00D11686"/>
    <w:rsid w:val="00D11D09"/>
    <w:rsid w:val="00D1225A"/>
    <w:rsid w:val="00D13F25"/>
    <w:rsid w:val="00D14D14"/>
    <w:rsid w:val="00D15548"/>
    <w:rsid w:val="00D15704"/>
    <w:rsid w:val="00D16C4E"/>
    <w:rsid w:val="00D17106"/>
    <w:rsid w:val="00D175E1"/>
    <w:rsid w:val="00D2001F"/>
    <w:rsid w:val="00D21307"/>
    <w:rsid w:val="00D22348"/>
    <w:rsid w:val="00D239C0"/>
    <w:rsid w:val="00D244D6"/>
    <w:rsid w:val="00D25F44"/>
    <w:rsid w:val="00D26EB9"/>
    <w:rsid w:val="00D27006"/>
    <w:rsid w:val="00D27F7C"/>
    <w:rsid w:val="00D31FA9"/>
    <w:rsid w:val="00D321F2"/>
    <w:rsid w:val="00D323FC"/>
    <w:rsid w:val="00D33322"/>
    <w:rsid w:val="00D339CA"/>
    <w:rsid w:val="00D33CF2"/>
    <w:rsid w:val="00D35393"/>
    <w:rsid w:val="00D35C60"/>
    <w:rsid w:val="00D35CEE"/>
    <w:rsid w:val="00D37B9A"/>
    <w:rsid w:val="00D4042E"/>
    <w:rsid w:val="00D40D10"/>
    <w:rsid w:val="00D4282D"/>
    <w:rsid w:val="00D43092"/>
    <w:rsid w:val="00D44618"/>
    <w:rsid w:val="00D45400"/>
    <w:rsid w:val="00D45706"/>
    <w:rsid w:val="00D46377"/>
    <w:rsid w:val="00D465DF"/>
    <w:rsid w:val="00D47062"/>
    <w:rsid w:val="00D471F6"/>
    <w:rsid w:val="00D508E7"/>
    <w:rsid w:val="00D51864"/>
    <w:rsid w:val="00D52C62"/>
    <w:rsid w:val="00D52FFD"/>
    <w:rsid w:val="00D53D1A"/>
    <w:rsid w:val="00D54658"/>
    <w:rsid w:val="00D56B37"/>
    <w:rsid w:val="00D56D42"/>
    <w:rsid w:val="00D570D5"/>
    <w:rsid w:val="00D60964"/>
    <w:rsid w:val="00D60A16"/>
    <w:rsid w:val="00D6258A"/>
    <w:rsid w:val="00D62AE0"/>
    <w:rsid w:val="00D6302E"/>
    <w:rsid w:val="00D640F2"/>
    <w:rsid w:val="00D64594"/>
    <w:rsid w:val="00D657BD"/>
    <w:rsid w:val="00D65FD8"/>
    <w:rsid w:val="00D71E66"/>
    <w:rsid w:val="00D728D0"/>
    <w:rsid w:val="00D755B6"/>
    <w:rsid w:val="00D766D2"/>
    <w:rsid w:val="00D835ED"/>
    <w:rsid w:val="00D83A11"/>
    <w:rsid w:val="00D84450"/>
    <w:rsid w:val="00D87365"/>
    <w:rsid w:val="00D87F98"/>
    <w:rsid w:val="00D90039"/>
    <w:rsid w:val="00D90E0B"/>
    <w:rsid w:val="00D91865"/>
    <w:rsid w:val="00D924F7"/>
    <w:rsid w:val="00D93C19"/>
    <w:rsid w:val="00D9471E"/>
    <w:rsid w:val="00D94FFF"/>
    <w:rsid w:val="00D9560A"/>
    <w:rsid w:val="00DA1F4D"/>
    <w:rsid w:val="00DA2AE4"/>
    <w:rsid w:val="00DA2E35"/>
    <w:rsid w:val="00DA3767"/>
    <w:rsid w:val="00DA3998"/>
    <w:rsid w:val="00DA3D29"/>
    <w:rsid w:val="00DB047E"/>
    <w:rsid w:val="00DB070A"/>
    <w:rsid w:val="00DB2791"/>
    <w:rsid w:val="00DB2867"/>
    <w:rsid w:val="00DB2BE4"/>
    <w:rsid w:val="00DB2CF3"/>
    <w:rsid w:val="00DB4B9D"/>
    <w:rsid w:val="00DB7D40"/>
    <w:rsid w:val="00DC0360"/>
    <w:rsid w:val="00DC1279"/>
    <w:rsid w:val="00DC173D"/>
    <w:rsid w:val="00DC17F6"/>
    <w:rsid w:val="00DC217F"/>
    <w:rsid w:val="00DC3115"/>
    <w:rsid w:val="00DC3427"/>
    <w:rsid w:val="00DC4C69"/>
    <w:rsid w:val="00DC54E5"/>
    <w:rsid w:val="00DC55ED"/>
    <w:rsid w:val="00DC631B"/>
    <w:rsid w:val="00DC6EFF"/>
    <w:rsid w:val="00DD4AFB"/>
    <w:rsid w:val="00DD56DB"/>
    <w:rsid w:val="00DD5B0E"/>
    <w:rsid w:val="00DD5EB1"/>
    <w:rsid w:val="00DD65C3"/>
    <w:rsid w:val="00DD6FFC"/>
    <w:rsid w:val="00DD7B61"/>
    <w:rsid w:val="00DD7F6B"/>
    <w:rsid w:val="00DE0453"/>
    <w:rsid w:val="00DE18E3"/>
    <w:rsid w:val="00DE457E"/>
    <w:rsid w:val="00DE5213"/>
    <w:rsid w:val="00DE60C7"/>
    <w:rsid w:val="00DE693D"/>
    <w:rsid w:val="00DE7FE2"/>
    <w:rsid w:val="00DF047F"/>
    <w:rsid w:val="00DF1EFB"/>
    <w:rsid w:val="00DF2C0F"/>
    <w:rsid w:val="00DF447C"/>
    <w:rsid w:val="00DF58B3"/>
    <w:rsid w:val="00DF5C54"/>
    <w:rsid w:val="00DF6664"/>
    <w:rsid w:val="00DF6D69"/>
    <w:rsid w:val="00E0070A"/>
    <w:rsid w:val="00E014A8"/>
    <w:rsid w:val="00E03427"/>
    <w:rsid w:val="00E046EC"/>
    <w:rsid w:val="00E05313"/>
    <w:rsid w:val="00E05441"/>
    <w:rsid w:val="00E05C17"/>
    <w:rsid w:val="00E05FCC"/>
    <w:rsid w:val="00E0631D"/>
    <w:rsid w:val="00E07357"/>
    <w:rsid w:val="00E07358"/>
    <w:rsid w:val="00E07B40"/>
    <w:rsid w:val="00E121CF"/>
    <w:rsid w:val="00E14622"/>
    <w:rsid w:val="00E16508"/>
    <w:rsid w:val="00E16F20"/>
    <w:rsid w:val="00E178D4"/>
    <w:rsid w:val="00E23407"/>
    <w:rsid w:val="00E2561C"/>
    <w:rsid w:val="00E25997"/>
    <w:rsid w:val="00E26365"/>
    <w:rsid w:val="00E30D56"/>
    <w:rsid w:val="00E32265"/>
    <w:rsid w:val="00E326C7"/>
    <w:rsid w:val="00E36171"/>
    <w:rsid w:val="00E36BA1"/>
    <w:rsid w:val="00E37311"/>
    <w:rsid w:val="00E3764C"/>
    <w:rsid w:val="00E37C3C"/>
    <w:rsid w:val="00E401DE"/>
    <w:rsid w:val="00E40A85"/>
    <w:rsid w:val="00E41EE4"/>
    <w:rsid w:val="00E41F71"/>
    <w:rsid w:val="00E42D0A"/>
    <w:rsid w:val="00E42FAB"/>
    <w:rsid w:val="00E44133"/>
    <w:rsid w:val="00E45BEF"/>
    <w:rsid w:val="00E45C98"/>
    <w:rsid w:val="00E46930"/>
    <w:rsid w:val="00E46E47"/>
    <w:rsid w:val="00E51770"/>
    <w:rsid w:val="00E5278D"/>
    <w:rsid w:val="00E5298F"/>
    <w:rsid w:val="00E52EE2"/>
    <w:rsid w:val="00E53BEC"/>
    <w:rsid w:val="00E55442"/>
    <w:rsid w:val="00E5608C"/>
    <w:rsid w:val="00E565BF"/>
    <w:rsid w:val="00E57592"/>
    <w:rsid w:val="00E604C1"/>
    <w:rsid w:val="00E60C60"/>
    <w:rsid w:val="00E612D4"/>
    <w:rsid w:val="00E62115"/>
    <w:rsid w:val="00E653B8"/>
    <w:rsid w:val="00E661B1"/>
    <w:rsid w:val="00E665C3"/>
    <w:rsid w:val="00E66AFC"/>
    <w:rsid w:val="00E67F59"/>
    <w:rsid w:val="00E703E7"/>
    <w:rsid w:val="00E70EE5"/>
    <w:rsid w:val="00E7100B"/>
    <w:rsid w:val="00E71B88"/>
    <w:rsid w:val="00E72939"/>
    <w:rsid w:val="00E72B66"/>
    <w:rsid w:val="00E72F45"/>
    <w:rsid w:val="00E73986"/>
    <w:rsid w:val="00E73D05"/>
    <w:rsid w:val="00E75272"/>
    <w:rsid w:val="00E7581D"/>
    <w:rsid w:val="00E7766D"/>
    <w:rsid w:val="00E7780F"/>
    <w:rsid w:val="00E80B9E"/>
    <w:rsid w:val="00E8278A"/>
    <w:rsid w:val="00E8567D"/>
    <w:rsid w:val="00E868BB"/>
    <w:rsid w:val="00E86E5F"/>
    <w:rsid w:val="00E8792E"/>
    <w:rsid w:val="00E90284"/>
    <w:rsid w:val="00E921F9"/>
    <w:rsid w:val="00E92A2E"/>
    <w:rsid w:val="00E92AD2"/>
    <w:rsid w:val="00E93536"/>
    <w:rsid w:val="00E94C62"/>
    <w:rsid w:val="00E96808"/>
    <w:rsid w:val="00E96C2E"/>
    <w:rsid w:val="00E976EF"/>
    <w:rsid w:val="00EA1315"/>
    <w:rsid w:val="00EA19AE"/>
    <w:rsid w:val="00EA2B69"/>
    <w:rsid w:val="00EA38AE"/>
    <w:rsid w:val="00EA3EB2"/>
    <w:rsid w:val="00EA4CDB"/>
    <w:rsid w:val="00EA6496"/>
    <w:rsid w:val="00EB04D6"/>
    <w:rsid w:val="00EB257E"/>
    <w:rsid w:val="00EB3495"/>
    <w:rsid w:val="00EB3AA3"/>
    <w:rsid w:val="00EB4F80"/>
    <w:rsid w:val="00EB594F"/>
    <w:rsid w:val="00EB6231"/>
    <w:rsid w:val="00EC1905"/>
    <w:rsid w:val="00EC1D49"/>
    <w:rsid w:val="00EC2071"/>
    <w:rsid w:val="00EC373B"/>
    <w:rsid w:val="00EC386D"/>
    <w:rsid w:val="00EC5A35"/>
    <w:rsid w:val="00EC6093"/>
    <w:rsid w:val="00EC7B38"/>
    <w:rsid w:val="00EC7E0A"/>
    <w:rsid w:val="00ED06AC"/>
    <w:rsid w:val="00ED29C4"/>
    <w:rsid w:val="00ED32BC"/>
    <w:rsid w:val="00ED361F"/>
    <w:rsid w:val="00ED535B"/>
    <w:rsid w:val="00ED5E3F"/>
    <w:rsid w:val="00EE04CC"/>
    <w:rsid w:val="00EE0564"/>
    <w:rsid w:val="00EE1185"/>
    <w:rsid w:val="00EE1687"/>
    <w:rsid w:val="00EE7869"/>
    <w:rsid w:val="00EF19B2"/>
    <w:rsid w:val="00EF2059"/>
    <w:rsid w:val="00EF633C"/>
    <w:rsid w:val="00F050E4"/>
    <w:rsid w:val="00F0570F"/>
    <w:rsid w:val="00F06186"/>
    <w:rsid w:val="00F07C74"/>
    <w:rsid w:val="00F115C1"/>
    <w:rsid w:val="00F136AD"/>
    <w:rsid w:val="00F1402A"/>
    <w:rsid w:val="00F149EC"/>
    <w:rsid w:val="00F15EFF"/>
    <w:rsid w:val="00F173B1"/>
    <w:rsid w:val="00F177E2"/>
    <w:rsid w:val="00F21155"/>
    <w:rsid w:val="00F21256"/>
    <w:rsid w:val="00F2186D"/>
    <w:rsid w:val="00F23570"/>
    <w:rsid w:val="00F23A09"/>
    <w:rsid w:val="00F244B7"/>
    <w:rsid w:val="00F25649"/>
    <w:rsid w:val="00F25F7C"/>
    <w:rsid w:val="00F270F3"/>
    <w:rsid w:val="00F274B0"/>
    <w:rsid w:val="00F313D8"/>
    <w:rsid w:val="00F31679"/>
    <w:rsid w:val="00F31EFC"/>
    <w:rsid w:val="00F32C8B"/>
    <w:rsid w:val="00F36FFA"/>
    <w:rsid w:val="00F3708E"/>
    <w:rsid w:val="00F401D7"/>
    <w:rsid w:val="00F410A4"/>
    <w:rsid w:val="00F4110A"/>
    <w:rsid w:val="00F4160D"/>
    <w:rsid w:val="00F42B40"/>
    <w:rsid w:val="00F42C0A"/>
    <w:rsid w:val="00F43A4A"/>
    <w:rsid w:val="00F447D9"/>
    <w:rsid w:val="00F4603F"/>
    <w:rsid w:val="00F476DE"/>
    <w:rsid w:val="00F47B82"/>
    <w:rsid w:val="00F50B34"/>
    <w:rsid w:val="00F52FC3"/>
    <w:rsid w:val="00F54505"/>
    <w:rsid w:val="00F5452C"/>
    <w:rsid w:val="00F54AC5"/>
    <w:rsid w:val="00F5630E"/>
    <w:rsid w:val="00F56A29"/>
    <w:rsid w:val="00F56F88"/>
    <w:rsid w:val="00F5788F"/>
    <w:rsid w:val="00F60026"/>
    <w:rsid w:val="00F6235F"/>
    <w:rsid w:val="00F6659F"/>
    <w:rsid w:val="00F67474"/>
    <w:rsid w:val="00F701C4"/>
    <w:rsid w:val="00F70568"/>
    <w:rsid w:val="00F70BAA"/>
    <w:rsid w:val="00F72E0F"/>
    <w:rsid w:val="00F7403F"/>
    <w:rsid w:val="00F749F2"/>
    <w:rsid w:val="00F764AC"/>
    <w:rsid w:val="00F77114"/>
    <w:rsid w:val="00F77A4A"/>
    <w:rsid w:val="00F80B3B"/>
    <w:rsid w:val="00F815AD"/>
    <w:rsid w:val="00F82D4C"/>
    <w:rsid w:val="00F837DE"/>
    <w:rsid w:val="00F83B93"/>
    <w:rsid w:val="00F845FF"/>
    <w:rsid w:val="00F84DAC"/>
    <w:rsid w:val="00F8583E"/>
    <w:rsid w:val="00F90CE7"/>
    <w:rsid w:val="00F917EC"/>
    <w:rsid w:val="00F919EC"/>
    <w:rsid w:val="00F91F0D"/>
    <w:rsid w:val="00F92327"/>
    <w:rsid w:val="00F92676"/>
    <w:rsid w:val="00F926EF"/>
    <w:rsid w:val="00F93088"/>
    <w:rsid w:val="00F93772"/>
    <w:rsid w:val="00F939EE"/>
    <w:rsid w:val="00F9408F"/>
    <w:rsid w:val="00F953F1"/>
    <w:rsid w:val="00F959C0"/>
    <w:rsid w:val="00F969FC"/>
    <w:rsid w:val="00F9737E"/>
    <w:rsid w:val="00F976B3"/>
    <w:rsid w:val="00F977DB"/>
    <w:rsid w:val="00FA1F21"/>
    <w:rsid w:val="00FA34ED"/>
    <w:rsid w:val="00FA4A09"/>
    <w:rsid w:val="00FA4C75"/>
    <w:rsid w:val="00FA6E60"/>
    <w:rsid w:val="00FA766A"/>
    <w:rsid w:val="00FB3546"/>
    <w:rsid w:val="00FB3FE7"/>
    <w:rsid w:val="00FC09A0"/>
    <w:rsid w:val="00FC119F"/>
    <w:rsid w:val="00FC1342"/>
    <w:rsid w:val="00FC3700"/>
    <w:rsid w:val="00FC3A29"/>
    <w:rsid w:val="00FC4C2C"/>
    <w:rsid w:val="00FC5306"/>
    <w:rsid w:val="00FC53AC"/>
    <w:rsid w:val="00FC7931"/>
    <w:rsid w:val="00FC7975"/>
    <w:rsid w:val="00FD3B8E"/>
    <w:rsid w:val="00FD3D6E"/>
    <w:rsid w:val="00FD3F22"/>
    <w:rsid w:val="00FD4021"/>
    <w:rsid w:val="00FD460F"/>
    <w:rsid w:val="00FD6AFA"/>
    <w:rsid w:val="00FD73E5"/>
    <w:rsid w:val="00FD7B79"/>
    <w:rsid w:val="00FE032B"/>
    <w:rsid w:val="00FE215A"/>
    <w:rsid w:val="00FE49A2"/>
    <w:rsid w:val="00FE5DC2"/>
    <w:rsid w:val="00FE623D"/>
    <w:rsid w:val="00FF0DB3"/>
    <w:rsid w:val="00FF2480"/>
    <w:rsid w:val="00FF376C"/>
    <w:rsid w:val="00FF3B1F"/>
    <w:rsid w:val="00FF3DA7"/>
    <w:rsid w:val="00FF58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19C81"/>
  <w15:docId w15:val="{8AB9291A-B4C7-48F6-B6B5-AD29C2C1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F35"/>
    <w:pPr>
      <w:spacing w:after="0" w:line="240" w:lineRule="auto"/>
    </w:pPr>
    <w:rPr>
      <w:rFonts w:ascii="Calibri" w:hAnsi="Calibri"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aliases w:val="List Paragraph1,heading 9,Heading 91"/>
    <w:basedOn w:val="Normal"/>
    <w:link w:val="ListParagraphChar"/>
    <w:uiPriority w:val="34"/>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paragraph" w:styleId="NoSpacing">
    <w:name w:val="No Spacing"/>
    <w:uiPriority w:val="1"/>
    <w:qFormat/>
    <w:rsid w:val="006618A7"/>
    <w:pPr>
      <w:spacing w:after="0" w:line="240" w:lineRule="auto"/>
    </w:pPr>
    <w:rPr>
      <w:rFonts w:ascii="Calibri" w:hAnsi="Calibri" w:cs="Angsana New"/>
    </w:rPr>
  </w:style>
  <w:style w:type="character" w:styleId="CommentReference">
    <w:name w:val="annotation reference"/>
    <w:basedOn w:val="DefaultParagraphFont"/>
    <w:uiPriority w:val="99"/>
    <w:semiHidden/>
    <w:unhideWhenUsed/>
    <w:rsid w:val="003D78EE"/>
    <w:rPr>
      <w:sz w:val="16"/>
      <w:szCs w:val="18"/>
    </w:rPr>
  </w:style>
  <w:style w:type="paragraph" w:styleId="CommentText">
    <w:name w:val="annotation text"/>
    <w:basedOn w:val="Normal"/>
    <w:link w:val="CommentTextChar"/>
    <w:uiPriority w:val="99"/>
    <w:semiHidden/>
    <w:unhideWhenUsed/>
    <w:rsid w:val="003D78EE"/>
    <w:rPr>
      <w:rFonts w:cs="Angsana New"/>
      <w:sz w:val="20"/>
      <w:szCs w:val="25"/>
    </w:rPr>
  </w:style>
  <w:style w:type="character" w:customStyle="1" w:styleId="CommentTextChar">
    <w:name w:val="Comment Text Char"/>
    <w:basedOn w:val="DefaultParagraphFont"/>
    <w:link w:val="CommentText"/>
    <w:uiPriority w:val="99"/>
    <w:semiHidden/>
    <w:rsid w:val="003D78EE"/>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3D78EE"/>
    <w:rPr>
      <w:b/>
      <w:bCs/>
    </w:rPr>
  </w:style>
  <w:style w:type="character" w:customStyle="1" w:styleId="CommentSubjectChar">
    <w:name w:val="Comment Subject Char"/>
    <w:basedOn w:val="CommentTextChar"/>
    <w:link w:val="CommentSubject"/>
    <w:uiPriority w:val="99"/>
    <w:semiHidden/>
    <w:rsid w:val="003D78EE"/>
    <w:rPr>
      <w:rFonts w:ascii="Calibri" w:hAnsi="Calibri" w:cs="Angsana New"/>
      <w:b/>
      <w:bCs/>
      <w:sz w:val="20"/>
      <w:szCs w:val="25"/>
    </w:rPr>
  </w:style>
  <w:style w:type="character" w:styleId="Hyperlink">
    <w:name w:val="Hyperlink"/>
    <w:basedOn w:val="DefaultParagraphFont"/>
    <w:uiPriority w:val="99"/>
    <w:unhideWhenUsed/>
    <w:rsid w:val="00E8278A"/>
    <w:rPr>
      <w:color w:val="0000FF" w:themeColor="hyperlink"/>
      <w:u w:val="single"/>
    </w:rPr>
  </w:style>
  <w:style w:type="character" w:customStyle="1" w:styleId="ListParagraphChar">
    <w:name w:val="List Paragraph Char"/>
    <w:aliases w:val="List Paragraph1 Char,heading 9 Char,Heading 91 Char"/>
    <w:link w:val="ListParagraph"/>
    <w:uiPriority w:val="34"/>
    <w:rsid w:val="000B1B77"/>
    <w:rPr>
      <w:rFonts w:ascii="Times New Roman" w:eastAsia="Times New Roman" w:hAnsi="Times New Roman" w:cs="Angsana New"/>
      <w:sz w:val="24"/>
    </w:rPr>
  </w:style>
  <w:style w:type="paragraph" w:styleId="NormalWeb">
    <w:name w:val="Normal (Web)"/>
    <w:basedOn w:val="Normal"/>
    <w:uiPriority w:val="99"/>
    <w:unhideWhenUsed/>
    <w:rsid w:val="00B86A8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64832682">
      <w:bodyDiv w:val="1"/>
      <w:marLeft w:val="0"/>
      <w:marRight w:val="0"/>
      <w:marTop w:val="0"/>
      <w:marBottom w:val="0"/>
      <w:divBdr>
        <w:top w:val="none" w:sz="0" w:space="0" w:color="auto"/>
        <w:left w:val="none" w:sz="0" w:space="0" w:color="auto"/>
        <w:bottom w:val="none" w:sz="0" w:space="0" w:color="auto"/>
        <w:right w:val="none" w:sz="0" w:space="0" w:color="auto"/>
      </w:divBdr>
    </w:div>
    <w:div w:id="171340264">
      <w:bodyDiv w:val="1"/>
      <w:marLeft w:val="0"/>
      <w:marRight w:val="0"/>
      <w:marTop w:val="0"/>
      <w:marBottom w:val="0"/>
      <w:divBdr>
        <w:top w:val="none" w:sz="0" w:space="0" w:color="auto"/>
        <w:left w:val="none" w:sz="0" w:space="0" w:color="auto"/>
        <w:bottom w:val="none" w:sz="0" w:space="0" w:color="auto"/>
        <w:right w:val="none" w:sz="0" w:space="0" w:color="auto"/>
      </w:divBdr>
    </w:div>
    <w:div w:id="187184668">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865480992">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095517684">
      <w:bodyDiv w:val="1"/>
      <w:marLeft w:val="0"/>
      <w:marRight w:val="0"/>
      <w:marTop w:val="0"/>
      <w:marBottom w:val="0"/>
      <w:divBdr>
        <w:top w:val="none" w:sz="0" w:space="0" w:color="auto"/>
        <w:left w:val="none" w:sz="0" w:space="0" w:color="auto"/>
        <w:bottom w:val="none" w:sz="0" w:space="0" w:color="auto"/>
        <w:right w:val="none" w:sz="0" w:space="0" w:color="auto"/>
      </w:divBdr>
    </w:div>
    <w:div w:id="1120152728">
      <w:bodyDiv w:val="1"/>
      <w:marLeft w:val="0"/>
      <w:marRight w:val="0"/>
      <w:marTop w:val="0"/>
      <w:marBottom w:val="0"/>
      <w:divBdr>
        <w:top w:val="none" w:sz="0" w:space="0" w:color="auto"/>
        <w:left w:val="none" w:sz="0" w:space="0" w:color="auto"/>
        <w:bottom w:val="none" w:sz="0" w:space="0" w:color="auto"/>
        <w:right w:val="none" w:sz="0" w:space="0" w:color="auto"/>
      </w:divBdr>
    </w:div>
    <w:div w:id="1284117251">
      <w:bodyDiv w:val="1"/>
      <w:marLeft w:val="0"/>
      <w:marRight w:val="0"/>
      <w:marTop w:val="0"/>
      <w:marBottom w:val="0"/>
      <w:divBdr>
        <w:top w:val="none" w:sz="0" w:space="0" w:color="auto"/>
        <w:left w:val="none" w:sz="0" w:space="0" w:color="auto"/>
        <w:bottom w:val="none" w:sz="0" w:space="0" w:color="auto"/>
        <w:right w:val="none" w:sz="0" w:space="0" w:color="auto"/>
      </w:divBdr>
    </w:div>
    <w:div w:id="1477607202">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777872750">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895508667">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0625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SCG%202020\EBMO\&#3649;&#3606;&#3621;&#3591;&#3612;&#3621;%20Q3_2020\Press%20Release\www.sdsymposium2020.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3AE60-87DA-4808-A79F-10B1FC697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1810</Words>
  <Characters>10322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Dell</dc:creator>
  <cp:keywords/>
  <dc:description/>
  <cp:lastModifiedBy>Sutinee Phukosi</cp:lastModifiedBy>
  <cp:revision>2</cp:revision>
  <cp:lastPrinted>2020-10-29T08:18:00Z</cp:lastPrinted>
  <dcterms:created xsi:type="dcterms:W3CDTF">2020-10-29T08:38:00Z</dcterms:created>
  <dcterms:modified xsi:type="dcterms:W3CDTF">2020-10-29T08:38:00Z</dcterms:modified>
</cp:coreProperties>
</file>